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BFA" w:rsidRDefault="00823BFA" w:rsidP="00CB17FA">
      <w:pPr>
        <w:pStyle w:val="a3"/>
        <w:spacing w:line="276" w:lineRule="auto"/>
        <w:rPr>
          <w:rFonts w:ascii="Times New Roman" w:hAnsi="Times New Roman" w:cs="Times New Roman"/>
          <w:color w:val="auto"/>
          <w:sz w:val="28"/>
          <w:szCs w:val="28"/>
        </w:rPr>
      </w:pPr>
    </w:p>
    <w:p w:rsidR="00823BFA" w:rsidRDefault="00823BFA" w:rsidP="00CB17FA">
      <w:pPr>
        <w:pStyle w:val="a3"/>
        <w:spacing w:line="276" w:lineRule="auto"/>
        <w:rPr>
          <w:rFonts w:ascii="Times New Roman" w:hAnsi="Times New Roman" w:cs="Times New Roman"/>
          <w:color w:val="auto"/>
          <w:sz w:val="28"/>
          <w:szCs w:val="28"/>
        </w:rPr>
      </w:pPr>
      <w:bookmarkStart w:id="0" w:name="_GoBack"/>
      <w:r>
        <w:rPr>
          <w:rFonts w:ascii="Times New Roman" w:hAnsi="Times New Roman" w:cs="Times New Roman"/>
          <w:color w:val="auto"/>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01.25pt">
            <v:imagedata r:id="rId8" o:title="из"/>
          </v:shape>
        </w:pict>
      </w:r>
      <w:bookmarkEnd w:id="0"/>
    </w:p>
    <w:p w:rsidR="00823BFA" w:rsidRDefault="00823BFA" w:rsidP="00CB17FA">
      <w:pPr>
        <w:pStyle w:val="a3"/>
        <w:spacing w:line="276" w:lineRule="auto"/>
        <w:rPr>
          <w:rFonts w:ascii="Times New Roman" w:hAnsi="Times New Roman" w:cs="Times New Roman"/>
          <w:color w:val="auto"/>
          <w:sz w:val="28"/>
          <w:szCs w:val="28"/>
        </w:rPr>
      </w:pPr>
    </w:p>
    <w:p w:rsidR="00CB17FA" w:rsidRDefault="00CB17FA" w:rsidP="00CB17FA">
      <w:pPr>
        <w:pStyle w:val="a3"/>
        <w:spacing w:line="276" w:lineRule="auto"/>
        <w:rPr>
          <w:rFonts w:ascii="Times New Roman" w:hAnsi="Times New Roman" w:cs="Times New Roman"/>
          <w:color w:val="auto"/>
          <w:sz w:val="28"/>
          <w:szCs w:val="28"/>
        </w:rPr>
      </w:pPr>
      <w:r w:rsidRPr="00A312AC">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p>
    <w:p w:rsidR="00CB17FA" w:rsidRDefault="00CB17FA" w:rsidP="00CB17FA">
      <w:pPr>
        <w:pStyle w:val="a3"/>
        <w:numPr>
          <w:ilvl w:val="0"/>
          <w:numId w:val="1"/>
        </w:numPr>
        <w:spacing w:line="276"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Общие положения </w:t>
      </w:r>
    </w:p>
    <w:p w:rsidR="00CB17FA" w:rsidRPr="00784F4B" w:rsidRDefault="00CB17FA" w:rsidP="00CB17FA">
      <w:pPr>
        <w:pStyle w:val="a3"/>
        <w:spacing w:line="27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1.1.  В соответствии с </w:t>
      </w:r>
      <w:r w:rsidR="00784F4B" w:rsidRPr="005E71C4">
        <w:rPr>
          <w:rFonts w:ascii="Times New Roman" w:hAnsi="Times New Roman" w:cs="Times New Roman"/>
          <w:sz w:val="28"/>
          <w:szCs w:val="28"/>
        </w:rPr>
        <w:t>В соответствии с частью 1 статьи 30 Федерального закона от 29.12.2012 № 273-ФЗ «Об образовании в Российской Федерации» с изменениями от 8 декабря 2020 года,</w:t>
      </w:r>
      <w:r w:rsidR="00784F4B" w:rsidRPr="005E71C4">
        <w:rPr>
          <w:rFonts w:ascii="Times New Roman" w:hAnsi="Times New Roman" w:cs="Times New Roman"/>
          <w:spacing w:val="2"/>
          <w:sz w:val="28"/>
          <w:szCs w:val="28"/>
          <w:shd w:val="clear" w:color="auto" w:fill="FFFFFF"/>
        </w:rPr>
        <w:t xml:space="preserve"> санитарно-эпидемиологическими правилами и нормами СанПиН 2.3/2.4.3590-20 "Санитарно-эпидемиологические </w:t>
      </w:r>
      <w:r w:rsidR="00784F4B" w:rsidRPr="005E71C4">
        <w:rPr>
          <w:rFonts w:ascii="Times New Roman" w:eastAsia="Times New Roman" w:hAnsi="Times New Roman" w:cs="Times New Roman"/>
          <w:sz w:val="28"/>
          <w:szCs w:val="28"/>
        </w:rPr>
        <w:t xml:space="preserve">требования к организации общественного питания населения", СП 2.4.3648-20 «Санитарно-эпидемиологические требования к организациям воспитания и обучения, отдыха и оздоровления детей и молодежи», </w:t>
      </w:r>
      <w:r w:rsidR="00784F4B" w:rsidRPr="005E71C4">
        <w:rPr>
          <w:rFonts w:ascii="Times New Roman" w:hAnsi="Times New Roman" w:cs="Times New Roman"/>
          <w:sz w:val="28"/>
          <w:szCs w:val="28"/>
        </w:rPr>
        <w:t xml:space="preserve">Трудового кодекса РФ (Далее - ТК РФ), Гражданского Кодекса РФ (далее - ГК РФ),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и     на основании решений протоколов педагогического совета от </w:t>
      </w:r>
      <w:r w:rsidR="00784F4B">
        <w:rPr>
          <w:rFonts w:ascii="Times New Roman" w:hAnsi="Times New Roman" w:cs="Times New Roman"/>
          <w:sz w:val="28"/>
          <w:szCs w:val="28"/>
        </w:rPr>
        <w:t>2</w:t>
      </w:r>
      <w:r w:rsidR="00EE1C7E">
        <w:rPr>
          <w:rFonts w:ascii="Times New Roman" w:hAnsi="Times New Roman" w:cs="Times New Roman"/>
          <w:sz w:val="28"/>
          <w:szCs w:val="28"/>
        </w:rPr>
        <w:t>8</w:t>
      </w:r>
      <w:r w:rsidR="00784F4B" w:rsidRPr="005E71C4">
        <w:rPr>
          <w:rFonts w:ascii="Times New Roman" w:hAnsi="Times New Roman" w:cs="Times New Roman"/>
          <w:sz w:val="28"/>
          <w:szCs w:val="28"/>
        </w:rPr>
        <w:t>.01.2021 № 3, общего соб</w:t>
      </w:r>
      <w:r w:rsidR="00FF1B09">
        <w:rPr>
          <w:rFonts w:ascii="Times New Roman" w:hAnsi="Times New Roman" w:cs="Times New Roman"/>
          <w:sz w:val="28"/>
          <w:szCs w:val="28"/>
        </w:rPr>
        <w:t xml:space="preserve">рания трудового коллектива от </w:t>
      </w:r>
      <w:r w:rsidR="00875383">
        <w:rPr>
          <w:rFonts w:ascii="Times New Roman" w:hAnsi="Times New Roman" w:cs="Times New Roman"/>
          <w:sz w:val="28"/>
          <w:szCs w:val="28"/>
        </w:rPr>
        <w:t>30</w:t>
      </w:r>
      <w:r w:rsidR="00784F4B" w:rsidRPr="005E71C4">
        <w:rPr>
          <w:rFonts w:ascii="Times New Roman" w:hAnsi="Times New Roman" w:cs="Times New Roman"/>
          <w:sz w:val="28"/>
          <w:szCs w:val="28"/>
        </w:rPr>
        <w:t>.01.2021</w:t>
      </w:r>
      <w:r w:rsidR="00784F4B">
        <w:rPr>
          <w:rFonts w:ascii="Times New Roman" w:hAnsi="Times New Roman" w:cs="Times New Roman"/>
          <w:sz w:val="28"/>
          <w:szCs w:val="28"/>
        </w:rPr>
        <w:t xml:space="preserve"> № 3</w:t>
      </w:r>
      <w:r w:rsidR="00FF1B09">
        <w:rPr>
          <w:rFonts w:ascii="Times New Roman" w:hAnsi="Times New Roman" w:cs="Times New Roman"/>
          <w:sz w:val="28"/>
          <w:szCs w:val="28"/>
        </w:rPr>
        <w:t>.</w:t>
      </w:r>
    </w:p>
    <w:p w:rsidR="00CB17FA" w:rsidRDefault="00CB17FA" w:rsidP="00CB17FA">
      <w:pPr>
        <w:pStyle w:val="a3"/>
        <w:spacing w:line="276"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1.1.1. Исключить из коллективного договора Положение об оплате труда работников МБДОУ «Детский сад</w:t>
      </w:r>
      <w:r w:rsidR="00875383">
        <w:rPr>
          <w:rFonts w:ascii="Times New Roman" w:hAnsi="Times New Roman" w:cs="Times New Roman"/>
          <w:color w:val="auto"/>
          <w:sz w:val="28"/>
          <w:szCs w:val="28"/>
        </w:rPr>
        <w:t xml:space="preserve"> №</w:t>
      </w:r>
      <w:r w:rsidR="00EE1C7E">
        <w:rPr>
          <w:rFonts w:ascii="Times New Roman" w:hAnsi="Times New Roman" w:cs="Times New Roman"/>
          <w:color w:val="auto"/>
          <w:sz w:val="28"/>
          <w:szCs w:val="28"/>
        </w:rPr>
        <w:t>1</w:t>
      </w:r>
      <w:r>
        <w:rPr>
          <w:rFonts w:ascii="Times New Roman" w:hAnsi="Times New Roman" w:cs="Times New Roman"/>
          <w:color w:val="auto"/>
          <w:sz w:val="28"/>
          <w:szCs w:val="28"/>
        </w:rPr>
        <w:t xml:space="preserve"> </w:t>
      </w:r>
      <w:r w:rsidR="00875383">
        <w:rPr>
          <w:rFonts w:ascii="Times New Roman" w:hAnsi="Times New Roman" w:cs="Times New Roman"/>
          <w:color w:val="auto"/>
          <w:sz w:val="28"/>
          <w:szCs w:val="28"/>
        </w:rPr>
        <w:t>г</w:t>
      </w:r>
      <w:r>
        <w:rPr>
          <w:rFonts w:ascii="Times New Roman" w:hAnsi="Times New Roman" w:cs="Times New Roman"/>
          <w:color w:val="auto"/>
          <w:sz w:val="28"/>
          <w:szCs w:val="28"/>
        </w:rPr>
        <w:t xml:space="preserve">. </w:t>
      </w:r>
      <w:r w:rsidR="00875383">
        <w:rPr>
          <w:rFonts w:ascii="Times New Roman" w:hAnsi="Times New Roman" w:cs="Times New Roman"/>
          <w:color w:val="auto"/>
          <w:sz w:val="28"/>
          <w:szCs w:val="28"/>
        </w:rPr>
        <w:t>Урус-Мартан»</w:t>
      </w:r>
      <w:r w:rsidR="00784F4B">
        <w:rPr>
          <w:rFonts w:ascii="Times New Roman" w:hAnsi="Times New Roman" w:cs="Times New Roman"/>
          <w:color w:val="auto"/>
          <w:sz w:val="28"/>
          <w:szCs w:val="28"/>
        </w:rPr>
        <w:t>,</w:t>
      </w:r>
      <w:r w:rsidR="00784F4B" w:rsidRPr="00784F4B">
        <w:rPr>
          <w:b/>
          <w:bCs/>
          <w:sz w:val="28"/>
          <w:szCs w:val="28"/>
        </w:rPr>
        <w:t xml:space="preserve"> </w:t>
      </w:r>
      <w:r w:rsidR="00784F4B" w:rsidRPr="00784F4B">
        <w:rPr>
          <w:rFonts w:ascii="Times New Roman" w:hAnsi="Times New Roman" w:cs="Times New Roman"/>
          <w:bCs/>
          <w:sz w:val="28"/>
          <w:szCs w:val="28"/>
        </w:rPr>
        <w:t>Положение о премиров</w:t>
      </w:r>
      <w:r w:rsidR="00784F4B">
        <w:rPr>
          <w:rFonts w:ascii="Times New Roman" w:hAnsi="Times New Roman" w:cs="Times New Roman"/>
          <w:bCs/>
          <w:sz w:val="28"/>
          <w:szCs w:val="28"/>
        </w:rPr>
        <w:t xml:space="preserve">ании и материальной помощи в   </w:t>
      </w:r>
      <w:r w:rsidR="00784F4B">
        <w:rPr>
          <w:rFonts w:ascii="Times New Roman" w:hAnsi="Times New Roman" w:cs="Times New Roman"/>
          <w:color w:val="auto"/>
          <w:sz w:val="28"/>
          <w:szCs w:val="28"/>
        </w:rPr>
        <w:t xml:space="preserve">МБДОУ «Детский сад </w:t>
      </w:r>
      <w:r w:rsidR="00875383" w:rsidRPr="00875383">
        <w:rPr>
          <w:rFonts w:ascii="Times New Roman" w:hAnsi="Times New Roman" w:cs="Times New Roman"/>
          <w:color w:val="auto"/>
          <w:sz w:val="28"/>
          <w:szCs w:val="28"/>
        </w:rPr>
        <w:t>№</w:t>
      </w:r>
      <w:r w:rsidR="00EE1C7E">
        <w:rPr>
          <w:rFonts w:ascii="Times New Roman" w:hAnsi="Times New Roman" w:cs="Times New Roman"/>
          <w:color w:val="auto"/>
          <w:sz w:val="28"/>
          <w:szCs w:val="28"/>
        </w:rPr>
        <w:t>1</w:t>
      </w:r>
      <w:r w:rsidR="00875383" w:rsidRPr="00875383">
        <w:rPr>
          <w:rFonts w:ascii="Times New Roman" w:hAnsi="Times New Roman" w:cs="Times New Roman"/>
          <w:color w:val="auto"/>
          <w:sz w:val="28"/>
          <w:szCs w:val="28"/>
        </w:rPr>
        <w:t xml:space="preserve"> г. Урус-Мартан»</w:t>
      </w:r>
      <w:r w:rsidR="00784F4B">
        <w:rPr>
          <w:rFonts w:ascii="Times New Roman" w:hAnsi="Times New Roman" w:cs="Times New Roman"/>
          <w:color w:val="auto"/>
          <w:sz w:val="28"/>
          <w:szCs w:val="28"/>
        </w:rPr>
        <w:t xml:space="preserve">, Правила внутреннего трудового распорядка МБДОУ «Детский сад </w:t>
      </w:r>
      <w:r w:rsidR="00875383" w:rsidRPr="00875383">
        <w:rPr>
          <w:rFonts w:ascii="Times New Roman" w:hAnsi="Times New Roman" w:cs="Times New Roman"/>
          <w:color w:val="auto"/>
          <w:sz w:val="28"/>
          <w:szCs w:val="28"/>
        </w:rPr>
        <w:t>№</w:t>
      </w:r>
      <w:r w:rsidR="00EE1C7E">
        <w:rPr>
          <w:rFonts w:ascii="Times New Roman" w:hAnsi="Times New Roman" w:cs="Times New Roman"/>
          <w:color w:val="auto"/>
          <w:sz w:val="28"/>
          <w:szCs w:val="28"/>
        </w:rPr>
        <w:t>1</w:t>
      </w:r>
      <w:r w:rsidR="00875383" w:rsidRPr="00875383">
        <w:rPr>
          <w:rFonts w:ascii="Times New Roman" w:hAnsi="Times New Roman" w:cs="Times New Roman"/>
          <w:color w:val="auto"/>
          <w:sz w:val="28"/>
          <w:szCs w:val="28"/>
        </w:rPr>
        <w:t xml:space="preserve"> г. Урус-Мартан» </w:t>
      </w:r>
      <w:r w:rsidR="00FF1B09">
        <w:rPr>
          <w:rFonts w:ascii="Times New Roman" w:hAnsi="Times New Roman" w:cs="Times New Roman"/>
          <w:color w:val="auto"/>
          <w:sz w:val="28"/>
          <w:szCs w:val="28"/>
        </w:rPr>
        <w:t xml:space="preserve">(протокол от </w:t>
      </w:r>
      <w:r w:rsidR="00875383">
        <w:rPr>
          <w:rFonts w:ascii="Times New Roman" w:hAnsi="Times New Roman" w:cs="Times New Roman"/>
          <w:color w:val="auto"/>
          <w:sz w:val="28"/>
          <w:szCs w:val="28"/>
        </w:rPr>
        <w:t>30</w:t>
      </w:r>
      <w:r>
        <w:rPr>
          <w:rFonts w:ascii="Times New Roman" w:hAnsi="Times New Roman" w:cs="Times New Roman"/>
          <w:color w:val="auto"/>
          <w:sz w:val="28"/>
          <w:szCs w:val="28"/>
        </w:rPr>
        <w:t>.0</w:t>
      </w:r>
      <w:r w:rsidR="00784F4B" w:rsidRPr="00784F4B">
        <w:rPr>
          <w:rFonts w:ascii="Times New Roman" w:hAnsi="Times New Roman" w:cs="Times New Roman"/>
          <w:color w:val="auto"/>
          <w:sz w:val="28"/>
          <w:szCs w:val="28"/>
        </w:rPr>
        <w:t>1</w:t>
      </w:r>
      <w:r w:rsidR="00784F4B">
        <w:rPr>
          <w:rFonts w:ascii="Times New Roman" w:hAnsi="Times New Roman" w:cs="Times New Roman"/>
          <w:color w:val="auto"/>
          <w:sz w:val="28"/>
          <w:szCs w:val="28"/>
        </w:rPr>
        <w:t>.2021г. №03</w:t>
      </w:r>
      <w:r>
        <w:rPr>
          <w:rFonts w:ascii="Times New Roman" w:hAnsi="Times New Roman" w:cs="Times New Roman"/>
          <w:color w:val="auto"/>
          <w:sz w:val="28"/>
          <w:szCs w:val="28"/>
        </w:rPr>
        <w:t>) (Приложение</w:t>
      </w:r>
      <w:r w:rsidR="00784F4B">
        <w:rPr>
          <w:rFonts w:ascii="Times New Roman" w:hAnsi="Times New Roman" w:cs="Times New Roman"/>
          <w:color w:val="auto"/>
          <w:sz w:val="28"/>
          <w:szCs w:val="28"/>
        </w:rPr>
        <w:t xml:space="preserve"> №01,02,03</w:t>
      </w:r>
      <w:r>
        <w:rPr>
          <w:rFonts w:ascii="Times New Roman" w:hAnsi="Times New Roman" w:cs="Times New Roman"/>
          <w:color w:val="auto"/>
          <w:sz w:val="28"/>
          <w:szCs w:val="28"/>
        </w:rPr>
        <w:t xml:space="preserve"> к коллективному договору</w:t>
      </w:r>
      <w:r w:rsidR="00784F4B">
        <w:rPr>
          <w:rFonts w:ascii="Times New Roman" w:hAnsi="Times New Roman" w:cs="Times New Roman"/>
          <w:color w:val="auto"/>
          <w:sz w:val="28"/>
          <w:szCs w:val="28"/>
        </w:rPr>
        <w:t xml:space="preserve">, регистрационный номер </w:t>
      </w:r>
      <w:r w:rsidR="00875383">
        <w:rPr>
          <w:rFonts w:ascii="Times New Roman" w:hAnsi="Times New Roman" w:cs="Times New Roman"/>
          <w:color w:val="auto"/>
          <w:sz w:val="28"/>
          <w:szCs w:val="28"/>
        </w:rPr>
        <w:t>27</w:t>
      </w:r>
      <w:r w:rsidR="00EE1C7E">
        <w:rPr>
          <w:rFonts w:ascii="Times New Roman" w:hAnsi="Times New Roman" w:cs="Times New Roman"/>
          <w:color w:val="auto"/>
          <w:sz w:val="28"/>
          <w:szCs w:val="28"/>
        </w:rPr>
        <w:t>7</w:t>
      </w:r>
      <w:r w:rsidR="00784F4B">
        <w:rPr>
          <w:rFonts w:ascii="Times New Roman" w:hAnsi="Times New Roman" w:cs="Times New Roman"/>
          <w:color w:val="auto"/>
          <w:sz w:val="28"/>
          <w:szCs w:val="28"/>
        </w:rPr>
        <w:t xml:space="preserve"> от </w:t>
      </w:r>
      <w:r w:rsidR="00875383">
        <w:rPr>
          <w:rFonts w:ascii="Times New Roman" w:hAnsi="Times New Roman" w:cs="Times New Roman"/>
          <w:color w:val="auto"/>
          <w:sz w:val="28"/>
          <w:szCs w:val="28"/>
        </w:rPr>
        <w:t>16</w:t>
      </w:r>
      <w:r w:rsidR="00784F4B">
        <w:rPr>
          <w:rFonts w:ascii="Times New Roman" w:hAnsi="Times New Roman" w:cs="Times New Roman"/>
          <w:color w:val="auto"/>
          <w:sz w:val="28"/>
          <w:szCs w:val="28"/>
        </w:rPr>
        <w:t>.</w:t>
      </w:r>
      <w:r w:rsidR="00EE1C7E">
        <w:rPr>
          <w:rFonts w:ascii="Times New Roman" w:hAnsi="Times New Roman" w:cs="Times New Roman"/>
          <w:color w:val="auto"/>
          <w:sz w:val="28"/>
          <w:szCs w:val="28"/>
        </w:rPr>
        <w:t>10</w:t>
      </w:r>
      <w:r w:rsidR="00784F4B">
        <w:rPr>
          <w:rFonts w:ascii="Times New Roman" w:hAnsi="Times New Roman" w:cs="Times New Roman"/>
          <w:color w:val="auto"/>
          <w:sz w:val="28"/>
          <w:szCs w:val="28"/>
        </w:rPr>
        <w:t>.2020</w:t>
      </w:r>
      <w:r>
        <w:rPr>
          <w:rFonts w:ascii="Times New Roman" w:hAnsi="Times New Roman" w:cs="Times New Roman"/>
          <w:color w:val="auto"/>
          <w:sz w:val="28"/>
          <w:szCs w:val="28"/>
        </w:rPr>
        <w:t>г).</w:t>
      </w:r>
    </w:p>
    <w:p w:rsidR="00CB17FA" w:rsidRDefault="00CB17FA" w:rsidP="00CB17FA">
      <w:pPr>
        <w:pStyle w:val="a3"/>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1.1.2. Включить в коллективный договор новую редакцию Положения об оплате труда работников МБДОУ «Детский сад </w:t>
      </w:r>
      <w:r w:rsidR="00875383" w:rsidRPr="00875383">
        <w:rPr>
          <w:rFonts w:ascii="Times New Roman" w:hAnsi="Times New Roman" w:cs="Times New Roman"/>
          <w:color w:val="auto"/>
          <w:sz w:val="28"/>
          <w:szCs w:val="28"/>
        </w:rPr>
        <w:t>№</w:t>
      </w:r>
      <w:r w:rsidR="00440A0A">
        <w:rPr>
          <w:rFonts w:ascii="Times New Roman" w:hAnsi="Times New Roman" w:cs="Times New Roman"/>
          <w:color w:val="auto"/>
          <w:sz w:val="28"/>
          <w:szCs w:val="28"/>
        </w:rPr>
        <w:t>1</w:t>
      </w:r>
      <w:r w:rsidR="00875383" w:rsidRPr="00875383">
        <w:rPr>
          <w:rFonts w:ascii="Times New Roman" w:hAnsi="Times New Roman" w:cs="Times New Roman"/>
          <w:color w:val="auto"/>
          <w:sz w:val="28"/>
          <w:szCs w:val="28"/>
        </w:rPr>
        <w:t xml:space="preserve"> г. Урус-Мартан»</w:t>
      </w:r>
      <w:r w:rsidR="00784F4B">
        <w:rPr>
          <w:rFonts w:ascii="Times New Roman" w:hAnsi="Times New Roman" w:cs="Times New Roman"/>
          <w:color w:val="auto"/>
          <w:sz w:val="28"/>
          <w:szCs w:val="28"/>
        </w:rPr>
        <w:t xml:space="preserve">,  </w:t>
      </w:r>
      <w:r w:rsidR="00784F4B" w:rsidRPr="00784F4B">
        <w:rPr>
          <w:rFonts w:ascii="Times New Roman" w:hAnsi="Times New Roman" w:cs="Times New Roman"/>
          <w:bCs/>
          <w:sz w:val="28"/>
          <w:szCs w:val="28"/>
        </w:rPr>
        <w:t>Положение о премиров</w:t>
      </w:r>
      <w:r w:rsidR="00784F4B">
        <w:rPr>
          <w:rFonts w:ascii="Times New Roman" w:hAnsi="Times New Roman" w:cs="Times New Roman"/>
          <w:bCs/>
          <w:sz w:val="28"/>
          <w:szCs w:val="28"/>
        </w:rPr>
        <w:t xml:space="preserve">ании и материальной помощи в   </w:t>
      </w:r>
      <w:r w:rsidR="00784F4B">
        <w:rPr>
          <w:rFonts w:ascii="Times New Roman" w:hAnsi="Times New Roman" w:cs="Times New Roman"/>
          <w:color w:val="auto"/>
          <w:sz w:val="28"/>
          <w:szCs w:val="28"/>
        </w:rPr>
        <w:t xml:space="preserve">МБДОУ «Детский сад </w:t>
      </w:r>
      <w:r w:rsidR="00875383" w:rsidRPr="00875383">
        <w:rPr>
          <w:rFonts w:ascii="Times New Roman" w:hAnsi="Times New Roman" w:cs="Times New Roman"/>
          <w:color w:val="auto"/>
          <w:sz w:val="28"/>
          <w:szCs w:val="28"/>
        </w:rPr>
        <w:t>№</w:t>
      </w:r>
      <w:r w:rsidR="00440A0A">
        <w:rPr>
          <w:rFonts w:ascii="Times New Roman" w:hAnsi="Times New Roman" w:cs="Times New Roman"/>
          <w:color w:val="auto"/>
          <w:sz w:val="28"/>
          <w:szCs w:val="28"/>
        </w:rPr>
        <w:t>1</w:t>
      </w:r>
      <w:r w:rsidR="00875383" w:rsidRPr="00875383">
        <w:rPr>
          <w:rFonts w:ascii="Times New Roman" w:hAnsi="Times New Roman" w:cs="Times New Roman"/>
          <w:color w:val="auto"/>
          <w:sz w:val="28"/>
          <w:szCs w:val="28"/>
        </w:rPr>
        <w:t xml:space="preserve"> г. Урус-Мартан»</w:t>
      </w:r>
      <w:r w:rsidR="00784F4B">
        <w:rPr>
          <w:rFonts w:ascii="Times New Roman" w:hAnsi="Times New Roman" w:cs="Times New Roman"/>
          <w:color w:val="auto"/>
          <w:sz w:val="28"/>
          <w:szCs w:val="28"/>
        </w:rPr>
        <w:t xml:space="preserve">, Правила внутреннего трудового распорядка МБДОУ «Детский сад </w:t>
      </w:r>
      <w:r w:rsidR="00440A0A">
        <w:rPr>
          <w:rFonts w:ascii="Times New Roman" w:hAnsi="Times New Roman" w:cs="Times New Roman"/>
          <w:color w:val="auto"/>
          <w:sz w:val="28"/>
          <w:szCs w:val="28"/>
        </w:rPr>
        <w:t xml:space="preserve">№1 </w:t>
      </w:r>
      <w:r w:rsidR="00875383" w:rsidRPr="00875383">
        <w:rPr>
          <w:rFonts w:ascii="Times New Roman" w:hAnsi="Times New Roman" w:cs="Times New Roman"/>
          <w:color w:val="auto"/>
          <w:sz w:val="28"/>
          <w:szCs w:val="28"/>
        </w:rPr>
        <w:t xml:space="preserve">г. Урус-Мартан» </w:t>
      </w:r>
      <w:r w:rsidR="00FF1B09">
        <w:rPr>
          <w:rFonts w:ascii="Times New Roman" w:hAnsi="Times New Roman" w:cs="Times New Roman"/>
          <w:color w:val="auto"/>
          <w:sz w:val="28"/>
          <w:szCs w:val="28"/>
        </w:rPr>
        <w:t xml:space="preserve">(протокол от </w:t>
      </w:r>
      <w:r w:rsidR="00875383">
        <w:rPr>
          <w:rFonts w:ascii="Times New Roman" w:hAnsi="Times New Roman" w:cs="Times New Roman"/>
          <w:color w:val="auto"/>
          <w:sz w:val="28"/>
          <w:szCs w:val="28"/>
        </w:rPr>
        <w:t>30</w:t>
      </w:r>
      <w:r w:rsidR="00784F4B">
        <w:rPr>
          <w:rFonts w:ascii="Times New Roman" w:hAnsi="Times New Roman" w:cs="Times New Roman"/>
          <w:color w:val="auto"/>
          <w:sz w:val="28"/>
          <w:szCs w:val="28"/>
        </w:rPr>
        <w:t>.0</w:t>
      </w:r>
      <w:r w:rsidR="00784F4B" w:rsidRPr="00784F4B">
        <w:rPr>
          <w:rFonts w:ascii="Times New Roman" w:hAnsi="Times New Roman" w:cs="Times New Roman"/>
          <w:color w:val="auto"/>
          <w:sz w:val="28"/>
          <w:szCs w:val="28"/>
        </w:rPr>
        <w:t>1</w:t>
      </w:r>
      <w:r w:rsidR="00784F4B">
        <w:rPr>
          <w:rFonts w:ascii="Times New Roman" w:hAnsi="Times New Roman" w:cs="Times New Roman"/>
          <w:color w:val="auto"/>
          <w:sz w:val="28"/>
          <w:szCs w:val="28"/>
        </w:rPr>
        <w:t>.2021г. №03)</w:t>
      </w:r>
      <w:r w:rsidR="00FF1B09">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(Приложение</w:t>
      </w:r>
      <w:r w:rsidR="00784F4B">
        <w:rPr>
          <w:rFonts w:ascii="Times New Roman" w:hAnsi="Times New Roman" w:cs="Times New Roman"/>
          <w:color w:val="auto"/>
          <w:sz w:val="28"/>
          <w:szCs w:val="28"/>
        </w:rPr>
        <w:t xml:space="preserve"> №01,02,03</w:t>
      </w:r>
      <w:r>
        <w:rPr>
          <w:rFonts w:ascii="Times New Roman" w:hAnsi="Times New Roman" w:cs="Times New Roman"/>
          <w:color w:val="auto"/>
          <w:sz w:val="28"/>
          <w:szCs w:val="28"/>
        </w:rPr>
        <w:t xml:space="preserve"> к настоящим изменениям и дополнениям № 01).</w:t>
      </w: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875383">
      <w:pPr>
        <w:pStyle w:val="a3"/>
        <w:spacing w:line="276" w:lineRule="auto"/>
        <w:jc w:val="both"/>
        <w:rPr>
          <w:rFonts w:ascii="Times New Roman" w:hAnsi="Times New Roman" w:cs="Times New Roman"/>
          <w:color w:val="auto"/>
          <w:sz w:val="28"/>
          <w:szCs w:val="28"/>
        </w:rPr>
      </w:pPr>
    </w:p>
    <w:p w:rsidR="00875383" w:rsidRDefault="00875383" w:rsidP="00875383">
      <w:pPr>
        <w:pStyle w:val="a3"/>
        <w:spacing w:line="276" w:lineRule="auto"/>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5E07F9" w:rsidRDefault="005E07F9" w:rsidP="00CB17FA">
      <w:pPr>
        <w:pStyle w:val="a3"/>
        <w:spacing w:line="276" w:lineRule="auto"/>
        <w:ind w:left="1800"/>
        <w:jc w:val="both"/>
        <w:rPr>
          <w:rFonts w:ascii="Times New Roman" w:hAnsi="Times New Roman" w:cs="Times New Roman"/>
          <w:color w:val="auto"/>
          <w:sz w:val="28"/>
          <w:szCs w:val="28"/>
        </w:rPr>
      </w:pPr>
    </w:p>
    <w:p w:rsidR="005E07F9" w:rsidRDefault="005E07F9" w:rsidP="00CB17FA">
      <w:pPr>
        <w:pStyle w:val="a3"/>
        <w:spacing w:line="276" w:lineRule="auto"/>
        <w:ind w:left="1800"/>
        <w:jc w:val="both"/>
        <w:rPr>
          <w:rFonts w:ascii="Times New Roman" w:hAnsi="Times New Roman" w:cs="Times New Roman"/>
          <w:color w:val="auto"/>
          <w:sz w:val="28"/>
          <w:szCs w:val="28"/>
        </w:rPr>
      </w:pPr>
    </w:p>
    <w:p w:rsidR="004B5FDB" w:rsidRDefault="004B5FDB"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tbl>
      <w:tblPr>
        <w:tblW w:w="10119" w:type="dxa"/>
        <w:tblLook w:val="04A0" w:firstRow="1" w:lastRow="0" w:firstColumn="1" w:lastColumn="0" w:noHBand="0" w:noVBand="1"/>
      </w:tblPr>
      <w:tblGrid>
        <w:gridCol w:w="6487"/>
        <w:gridCol w:w="3632"/>
      </w:tblGrid>
      <w:tr w:rsidR="005E07F9" w:rsidRPr="005E07F9" w:rsidTr="005E07F9">
        <w:tc>
          <w:tcPr>
            <w:tcW w:w="6487" w:type="dxa"/>
            <w:shd w:val="clear" w:color="auto" w:fill="auto"/>
          </w:tcPr>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От работодателя </w:t>
            </w: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Заведующий </w:t>
            </w: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МБДОУ «Детский сад №</w:t>
            </w:r>
            <w:r w:rsidR="00440A0A">
              <w:rPr>
                <w:rFonts w:ascii="Times New Roman" w:eastAsia="Times New Roman" w:hAnsi="Times New Roman" w:cs="Times New Roman"/>
                <w:color w:val="000000"/>
                <w:sz w:val="24"/>
                <w:szCs w:val="24"/>
                <w:lang w:bidi="ru-RU"/>
              </w:rPr>
              <w:t>1</w:t>
            </w:r>
            <w:r w:rsidRPr="005E07F9">
              <w:rPr>
                <w:rFonts w:ascii="Times New Roman" w:eastAsia="Times New Roman" w:hAnsi="Times New Roman" w:cs="Times New Roman"/>
                <w:color w:val="000000"/>
                <w:sz w:val="24"/>
                <w:szCs w:val="24"/>
                <w:lang w:bidi="ru-RU"/>
              </w:rPr>
              <w:t xml:space="preserve"> </w:t>
            </w: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г. Урус-Мартан»</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w:t>
            </w:r>
            <w:r w:rsidR="00440A0A">
              <w:rPr>
                <w:rFonts w:ascii="Times New Roman" w:eastAsia="Times New Roman" w:hAnsi="Times New Roman" w:cs="Times New Roman"/>
                <w:color w:val="000000"/>
                <w:sz w:val="24"/>
                <w:szCs w:val="24"/>
                <w:lang w:bidi="ru-RU"/>
              </w:rPr>
              <w:t>Х.М-И.Талгаева</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от </w:t>
            </w:r>
            <w:r>
              <w:rPr>
                <w:rFonts w:ascii="Times New Roman" w:eastAsia="Times New Roman" w:hAnsi="Times New Roman" w:cs="Times New Roman"/>
                <w:color w:val="000000"/>
                <w:sz w:val="24"/>
                <w:szCs w:val="24"/>
                <w:lang w:bidi="ru-RU"/>
              </w:rPr>
              <w:t>30</w:t>
            </w:r>
            <w:r w:rsidRPr="005E07F9">
              <w:rPr>
                <w:rFonts w:ascii="Times New Roman" w:eastAsia="Times New Roman" w:hAnsi="Times New Roman" w:cs="Times New Roman"/>
                <w:color w:val="000000"/>
                <w:sz w:val="24"/>
                <w:szCs w:val="24"/>
                <w:lang w:bidi="ru-RU"/>
              </w:rPr>
              <w:t xml:space="preserve">.01.2021 </w:t>
            </w:r>
          </w:p>
        </w:tc>
        <w:tc>
          <w:tcPr>
            <w:tcW w:w="3632" w:type="dxa"/>
            <w:shd w:val="clear" w:color="auto" w:fill="auto"/>
          </w:tcPr>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От работников </w:t>
            </w:r>
          </w:p>
          <w:p w:rsidR="00440A0A"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Председатель ПК </w:t>
            </w:r>
          </w:p>
          <w:p w:rsidR="00440A0A" w:rsidRDefault="00440A0A" w:rsidP="005E07F9">
            <w:pPr>
              <w:widowControl w:val="0"/>
              <w:spacing w:after="0" w:line="240" w:lineRule="auto"/>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МБДОУ «Детский сад №1 </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sidRPr="005E07F9">
              <w:rPr>
                <w:rFonts w:ascii="Times New Roman" w:eastAsia="Times New Roman" w:hAnsi="Times New Roman" w:cs="Times New Roman"/>
                <w:color w:val="000000"/>
                <w:sz w:val="24"/>
                <w:szCs w:val="24"/>
                <w:lang w:bidi="ru-RU"/>
              </w:rPr>
              <w:t xml:space="preserve">г. Урус-Мартан»                      </w:t>
            </w:r>
          </w:p>
          <w:p w:rsidR="005E07F9" w:rsidRDefault="005E07F9" w:rsidP="005E07F9">
            <w:pPr>
              <w:widowControl w:val="0"/>
              <w:spacing w:after="0" w:line="240" w:lineRule="auto"/>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__________</w:t>
            </w:r>
            <w:r w:rsidR="00440A0A">
              <w:rPr>
                <w:rFonts w:ascii="Times New Roman" w:eastAsia="Times New Roman" w:hAnsi="Times New Roman" w:cs="Times New Roman"/>
                <w:color w:val="000000"/>
                <w:sz w:val="24"/>
                <w:szCs w:val="24"/>
                <w:lang w:bidi="ru-RU"/>
              </w:rPr>
              <w:t>Л.А.Абдулвагапова</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u w:val="single"/>
                <w:lang w:bidi="ru-RU"/>
              </w:rPr>
            </w:pPr>
            <w:r w:rsidRPr="005E07F9">
              <w:rPr>
                <w:rFonts w:ascii="Times New Roman" w:eastAsia="Times New Roman" w:hAnsi="Times New Roman" w:cs="Times New Roman"/>
                <w:color w:val="000000"/>
                <w:sz w:val="24"/>
                <w:szCs w:val="24"/>
                <w:lang w:bidi="ru-RU"/>
              </w:rPr>
              <w:t xml:space="preserve">от 30.01.2021 </w:t>
            </w:r>
          </w:p>
        </w:tc>
      </w:tr>
    </w:tbl>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ind w:left="1800"/>
        <w:jc w:val="both"/>
        <w:rPr>
          <w:rFonts w:ascii="Times New Roman" w:hAnsi="Times New Roman" w:cs="Times New Roman"/>
          <w:color w:val="auto"/>
          <w:sz w:val="28"/>
          <w:szCs w:val="28"/>
        </w:rPr>
      </w:pPr>
    </w:p>
    <w:p w:rsidR="00CB17FA" w:rsidRDefault="00CB17FA" w:rsidP="00CB17FA">
      <w:pPr>
        <w:pStyle w:val="a3"/>
        <w:spacing w:line="276" w:lineRule="auto"/>
        <w:rPr>
          <w:rFonts w:ascii="Times New Roman" w:hAnsi="Times New Roman" w:cs="Times New Roman"/>
          <w:color w:val="auto"/>
          <w:sz w:val="28"/>
          <w:szCs w:val="28"/>
        </w:rPr>
      </w:pPr>
    </w:p>
    <w:p w:rsidR="00CB17FA" w:rsidRPr="00A7632D" w:rsidRDefault="00CB17FA" w:rsidP="00CB17FA">
      <w:pPr>
        <w:pStyle w:val="a3"/>
        <w:spacing w:line="276" w:lineRule="auto"/>
        <w:rPr>
          <w:rFonts w:ascii="Times New Roman" w:hAnsi="Times New Roman" w:cs="Times New Roman"/>
          <w:color w:val="FF0000"/>
          <w:sz w:val="32"/>
          <w:szCs w:val="28"/>
        </w:rPr>
        <w:sectPr w:rsidR="00CB17FA" w:rsidRPr="00A7632D" w:rsidSect="005E07F9">
          <w:footerReference w:type="default" r:id="rId9"/>
          <w:footerReference w:type="first" r:id="rId10"/>
          <w:type w:val="continuous"/>
          <w:pgSz w:w="11905" w:h="16837"/>
          <w:pgMar w:top="1134" w:right="567" w:bottom="1134" w:left="1134" w:header="0" w:footer="567" w:gutter="0"/>
          <w:cols w:space="720"/>
          <w:noEndnote/>
          <w:docGrid w:linePitch="360"/>
        </w:sectPr>
      </w:pPr>
      <w:r>
        <w:rPr>
          <w:rFonts w:ascii="Times New Roman" w:hAnsi="Times New Roman" w:cs="Times New Roman"/>
          <w:color w:val="auto"/>
          <w:sz w:val="28"/>
          <w:szCs w:val="28"/>
        </w:rPr>
        <w:t xml:space="preserve">      </w:t>
      </w:r>
    </w:p>
    <w:p w:rsidR="005E07F9" w:rsidRPr="005E07F9" w:rsidRDefault="005E07F9" w:rsidP="005E07F9">
      <w:pPr>
        <w:widowControl w:val="0"/>
        <w:spacing w:after="0" w:line="240" w:lineRule="auto"/>
        <w:ind w:right="-144"/>
        <w:jc w:val="center"/>
        <w:rPr>
          <w:rFonts w:ascii="Times New Roman" w:eastAsia="Times New Roman" w:hAnsi="Times New Roman" w:cs="Arial Unicode MS"/>
          <w:b/>
          <w:color w:val="000000"/>
          <w:sz w:val="24"/>
          <w:szCs w:val="24"/>
        </w:rPr>
      </w:pPr>
      <w:bookmarkStart w:id="1" w:name="sub_1000"/>
      <w:r w:rsidRPr="005E07F9">
        <w:rPr>
          <w:rFonts w:ascii="Times New Roman" w:eastAsia="Times New Roman" w:hAnsi="Times New Roman" w:cs="Arial Unicode MS"/>
          <w:b/>
          <w:color w:val="000000"/>
          <w:sz w:val="24"/>
          <w:szCs w:val="24"/>
        </w:rPr>
        <w:t>Муниципальное бюджетное дошкольное образовательное учреждение</w:t>
      </w:r>
    </w:p>
    <w:p w:rsidR="005E07F9" w:rsidRPr="005E07F9" w:rsidRDefault="005E07F9" w:rsidP="005E07F9">
      <w:pPr>
        <w:widowControl w:val="0"/>
        <w:spacing w:after="0" w:line="240" w:lineRule="auto"/>
        <w:ind w:right="-144"/>
        <w:jc w:val="center"/>
        <w:rPr>
          <w:rFonts w:ascii="Times New Roman" w:eastAsia="Times New Roman" w:hAnsi="Times New Roman" w:cs="Arial Unicode MS"/>
          <w:b/>
          <w:color w:val="000000"/>
          <w:sz w:val="24"/>
          <w:szCs w:val="24"/>
        </w:rPr>
      </w:pPr>
      <w:r w:rsidRPr="005E07F9">
        <w:rPr>
          <w:rFonts w:ascii="Times New Roman" w:eastAsia="Times New Roman" w:hAnsi="Times New Roman" w:cs="Arial Unicode MS"/>
          <w:b/>
          <w:color w:val="000000"/>
          <w:sz w:val="24"/>
          <w:szCs w:val="24"/>
        </w:rPr>
        <w:t>«ДЕТСКИЙ САД №</w:t>
      </w:r>
      <w:r w:rsidR="00440A0A">
        <w:rPr>
          <w:rFonts w:ascii="Times New Roman" w:eastAsia="Times New Roman" w:hAnsi="Times New Roman" w:cs="Arial Unicode MS"/>
          <w:b/>
          <w:color w:val="000000"/>
          <w:sz w:val="24"/>
          <w:szCs w:val="24"/>
        </w:rPr>
        <w:t>1</w:t>
      </w:r>
      <w:r w:rsidRPr="005E07F9">
        <w:rPr>
          <w:rFonts w:ascii="Times New Roman" w:eastAsia="Times New Roman" w:hAnsi="Times New Roman" w:cs="Arial Unicode MS"/>
          <w:b/>
          <w:color w:val="000000"/>
          <w:sz w:val="24"/>
          <w:szCs w:val="24"/>
        </w:rPr>
        <w:t xml:space="preserve"> Г. УРУС-МАРТАН»</w:t>
      </w:r>
    </w:p>
    <w:p w:rsidR="005E07F9" w:rsidRPr="005E07F9" w:rsidRDefault="005E07F9" w:rsidP="005E07F9">
      <w:pPr>
        <w:widowControl w:val="0"/>
        <w:autoSpaceDE w:val="0"/>
        <w:autoSpaceDN w:val="0"/>
        <w:adjustRightInd w:val="0"/>
        <w:spacing w:after="0" w:line="240" w:lineRule="auto"/>
        <w:ind w:right="-108"/>
        <w:rPr>
          <w:rFonts w:ascii="Times New Roman" w:eastAsia="Times New Roman" w:hAnsi="Times New Roman" w:cs="Times New Roman"/>
          <w:sz w:val="28"/>
          <w:szCs w:val="28"/>
        </w:rPr>
      </w:pPr>
    </w:p>
    <w:tbl>
      <w:tblPr>
        <w:tblW w:w="10119" w:type="dxa"/>
        <w:tblLook w:val="04A0" w:firstRow="1" w:lastRow="0" w:firstColumn="1" w:lastColumn="0" w:noHBand="0" w:noVBand="1"/>
      </w:tblPr>
      <w:tblGrid>
        <w:gridCol w:w="6487"/>
        <w:gridCol w:w="3632"/>
      </w:tblGrid>
      <w:tr w:rsidR="005E07F9" w:rsidRPr="005E07F9" w:rsidTr="005E07F9">
        <w:tc>
          <w:tcPr>
            <w:tcW w:w="6487" w:type="dxa"/>
            <w:shd w:val="clear" w:color="auto" w:fill="auto"/>
          </w:tcPr>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ПРИНЯТО</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протоколом общего собрания</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 xml:space="preserve">трудового коллектива </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от  30.01.2021 № 03</w:t>
            </w:r>
          </w:p>
        </w:tc>
        <w:tc>
          <w:tcPr>
            <w:tcW w:w="3632" w:type="dxa"/>
            <w:shd w:val="clear" w:color="auto" w:fill="auto"/>
          </w:tcPr>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УТВЕРЖДЕНО</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приказом МБДОУ «Детский</w:t>
            </w:r>
          </w:p>
          <w:p w:rsidR="005E07F9" w:rsidRPr="005E07F9" w:rsidRDefault="005E07F9" w:rsidP="005E07F9">
            <w:pPr>
              <w:widowControl w:val="0"/>
              <w:spacing w:after="0" w:line="240" w:lineRule="auto"/>
              <w:rPr>
                <w:rFonts w:ascii="Times New Roman" w:eastAsia="Times New Roman" w:hAnsi="Times New Roman" w:cs="Times New Roman"/>
                <w:color w:val="000000"/>
                <w:sz w:val="24"/>
                <w:szCs w:val="24"/>
              </w:rPr>
            </w:pPr>
            <w:r w:rsidRPr="005E07F9">
              <w:rPr>
                <w:rFonts w:ascii="Times New Roman" w:eastAsia="Times New Roman" w:hAnsi="Times New Roman" w:cs="Times New Roman"/>
                <w:color w:val="000000"/>
                <w:sz w:val="24"/>
                <w:szCs w:val="24"/>
              </w:rPr>
              <w:t>сад №</w:t>
            </w:r>
            <w:r w:rsidR="00440A0A">
              <w:rPr>
                <w:rFonts w:ascii="Times New Roman" w:eastAsia="Times New Roman" w:hAnsi="Times New Roman" w:cs="Times New Roman"/>
                <w:color w:val="000000"/>
                <w:sz w:val="24"/>
                <w:szCs w:val="24"/>
              </w:rPr>
              <w:t>1</w:t>
            </w:r>
            <w:r w:rsidRPr="005E07F9">
              <w:rPr>
                <w:rFonts w:ascii="Times New Roman" w:eastAsia="Times New Roman" w:hAnsi="Times New Roman" w:cs="Times New Roman"/>
                <w:color w:val="000000"/>
                <w:sz w:val="24"/>
                <w:szCs w:val="24"/>
              </w:rPr>
              <w:t xml:space="preserve">г. Урус-Мартан»                      </w:t>
            </w:r>
          </w:p>
          <w:p w:rsidR="005E07F9" w:rsidRPr="005E07F9" w:rsidRDefault="005E07F9" w:rsidP="00440A0A">
            <w:pPr>
              <w:widowControl w:val="0"/>
              <w:spacing w:after="0" w:line="240" w:lineRule="auto"/>
              <w:rPr>
                <w:rFonts w:ascii="Times New Roman" w:eastAsia="Times New Roman" w:hAnsi="Times New Roman" w:cs="Times New Roman"/>
                <w:color w:val="000000"/>
                <w:sz w:val="24"/>
                <w:szCs w:val="24"/>
                <w:u w:val="single"/>
              </w:rPr>
            </w:pPr>
            <w:r w:rsidRPr="005E07F9">
              <w:rPr>
                <w:rFonts w:ascii="Times New Roman" w:eastAsia="Times New Roman" w:hAnsi="Times New Roman" w:cs="Times New Roman"/>
                <w:color w:val="000000"/>
                <w:sz w:val="24"/>
                <w:szCs w:val="24"/>
              </w:rPr>
              <w:t xml:space="preserve">от </w:t>
            </w:r>
            <w:r w:rsidR="00440A0A">
              <w:rPr>
                <w:rFonts w:ascii="Times New Roman" w:eastAsia="Times New Roman" w:hAnsi="Times New Roman" w:cs="Times New Roman"/>
                <w:color w:val="000000"/>
                <w:sz w:val="24"/>
                <w:szCs w:val="24"/>
              </w:rPr>
              <w:t>30</w:t>
            </w:r>
            <w:r w:rsidRPr="005E07F9">
              <w:rPr>
                <w:rFonts w:ascii="Times New Roman" w:eastAsia="Times New Roman" w:hAnsi="Times New Roman" w:cs="Times New Roman"/>
                <w:color w:val="000000"/>
                <w:sz w:val="24"/>
                <w:szCs w:val="24"/>
              </w:rPr>
              <w:t xml:space="preserve">.01.2021 № </w:t>
            </w:r>
            <w:r w:rsidR="00440A0A">
              <w:rPr>
                <w:rFonts w:ascii="Times New Roman" w:eastAsia="Times New Roman" w:hAnsi="Times New Roman" w:cs="Times New Roman"/>
                <w:color w:val="000000"/>
                <w:sz w:val="24"/>
                <w:szCs w:val="24"/>
              </w:rPr>
              <w:t>20</w:t>
            </w:r>
          </w:p>
        </w:tc>
      </w:tr>
    </w:tbl>
    <w:p w:rsidR="005E07F9" w:rsidRPr="005E07F9" w:rsidRDefault="005E07F9" w:rsidP="005E07F9">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Правила</w:t>
      </w: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внутреннего трудового распорядка работников</w:t>
      </w: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5E07F9" w:rsidRDefault="005E07F9" w:rsidP="001C0411">
      <w:pPr>
        <w:widowControl w:val="0"/>
        <w:autoSpaceDE w:val="0"/>
        <w:autoSpaceDN w:val="0"/>
        <w:adjustRightInd w:val="0"/>
        <w:spacing w:after="0" w:line="240" w:lineRule="auto"/>
        <w:rPr>
          <w:rFonts w:ascii="Times New Roman" w:eastAsia="Times New Roman" w:hAnsi="Times New Roman" w:cs="Times New Roman"/>
          <w:sz w:val="28"/>
          <w:szCs w:val="28"/>
        </w:rPr>
      </w:pPr>
    </w:p>
    <w:p w:rsidR="001C0411" w:rsidRPr="005E07F9" w:rsidRDefault="001C0411" w:rsidP="001C0411">
      <w:pPr>
        <w:widowControl w:val="0"/>
        <w:autoSpaceDE w:val="0"/>
        <w:autoSpaceDN w:val="0"/>
        <w:adjustRightInd w:val="0"/>
        <w:spacing w:after="0" w:line="240" w:lineRule="auto"/>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г. Урус-Мартан – 2021 г.</w:t>
      </w:r>
    </w:p>
    <w:p w:rsidR="005E07F9" w:rsidRPr="005E07F9" w:rsidRDefault="005E07F9" w:rsidP="005E07F9">
      <w:pPr>
        <w:widowControl w:val="0"/>
        <w:spacing w:after="0" w:line="240" w:lineRule="auto"/>
        <w:ind w:firstLine="709"/>
        <w:jc w:val="center"/>
        <w:rPr>
          <w:rFonts w:ascii="Times New Roman" w:eastAsia="Times New Roman" w:hAnsi="Times New Roman" w:cs="Times New Roman"/>
          <w:b/>
          <w:bCs/>
          <w:color w:val="000000"/>
          <w:sz w:val="28"/>
          <w:szCs w:val="28"/>
        </w:rPr>
      </w:pPr>
      <w:r w:rsidRPr="005E07F9">
        <w:rPr>
          <w:rFonts w:ascii="Times New Roman" w:eastAsia="Times New Roman" w:hAnsi="Times New Roman" w:cs="Times New Roman"/>
          <w:b/>
          <w:bCs/>
          <w:color w:val="000000"/>
          <w:sz w:val="28"/>
          <w:szCs w:val="28"/>
        </w:rPr>
        <w:t>1. Общие положения</w:t>
      </w:r>
    </w:p>
    <w:p w:rsidR="005E07F9" w:rsidRPr="005E07F9" w:rsidRDefault="005E07F9" w:rsidP="005E07F9">
      <w:pPr>
        <w:widowControl w:val="0"/>
        <w:spacing w:after="0" w:line="240" w:lineRule="auto"/>
        <w:ind w:firstLine="709"/>
        <w:jc w:val="both"/>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1.1. Настоящие Правила внутреннего трудового распорядка (далее - Правила) разработаны в соответствии с Трудовым Кодексом РФ, </w:t>
      </w:r>
      <w:r w:rsidRPr="005E07F9">
        <w:rPr>
          <w:rFonts w:ascii="Times New Roman" w:eastAsia="Times New Roman" w:hAnsi="Times New Roman" w:cs="Times New Roman"/>
          <w:sz w:val="28"/>
          <w:szCs w:val="28"/>
          <w:shd w:val="clear" w:color="auto" w:fill="FFFFFF"/>
        </w:rPr>
        <w:t xml:space="preserve">Федеральным законом </w:t>
      </w:r>
      <w:r w:rsidRPr="005E07F9">
        <w:rPr>
          <w:rFonts w:ascii="Times New Roman" w:eastAsia="Times New Roman" w:hAnsi="Times New Roman" w:cs="Times New Roman"/>
          <w:sz w:val="28"/>
          <w:szCs w:val="28"/>
        </w:rPr>
        <w:t>№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1.4.Данный локальный нормативный акт является приложением к Коллективному договору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1.5.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bCs/>
          <w:sz w:val="28"/>
          <w:szCs w:val="28"/>
        </w:rPr>
        <w:t>2. Порядок приема, отказа в приеме на работу, перевода, отстране</w:t>
      </w:r>
      <w:r w:rsidR="001C0411">
        <w:rPr>
          <w:rFonts w:ascii="Times New Roman" w:eastAsia="Times New Roman" w:hAnsi="Times New Roman" w:cs="Times New Roman"/>
          <w:b/>
          <w:bCs/>
          <w:sz w:val="28"/>
          <w:szCs w:val="28"/>
        </w:rPr>
        <w:t>ния и увольнения работников ДОУ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b/>
          <w:sz w:val="28"/>
          <w:szCs w:val="28"/>
        </w:rPr>
        <w:t>2.1. Порядок приема на работу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 Трудовой договор заключается в письменной форме (ст.57 ТК РФ) путем со</w:t>
      </w:r>
      <w:r w:rsidRPr="005E07F9">
        <w:rPr>
          <w:rFonts w:ascii="Times New Roman" w:eastAsia="Times New Roman" w:hAnsi="Times New Roman" w:cs="Times New Roman"/>
          <w:sz w:val="28"/>
          <w:szCs w:val="28"/>
        </w:rPr>
        <w:softHyphen/>
        <w:t>ставления и подписания сторонами единого правового документа, отражающего их согла</w:t>
      </w:r>
      <w:r w:rsidRPr="005E07F9">
        <w:rPr>
          <w:rFonts w:ascii="Times New Roman" w:eastAsia="Times New Roman" w:hAnsi="Times New Roman" w:cs="Times New Roman"/>
          <w:sz w:val="28"/>
          <w:szCs w:val="28"/>
        </w:rPr>
        <w:softHyphen/>
        <w:t>сованную волю по всем существенным условиям труда работника. Один экземпляр трудо</w:t>
      </w:r>
      <w:r w:rsidRPr="005E07F9">
        <w:rPr>
          <w:rFonts w:ascii="Times New Roman" w:eastAsia="Times New Roman" w:hAnsi="Times New Roman" w:cs="Times New Roman"/>
          <w:sz w:val="28"/>
          <w:szCs w:val="28"/>
        </w:rPr>
        <w:softHyphen/>
        <w:t>вого договора хранится в дошкольном образовательном учреждении, другой - у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rPr>
      </w:pPr>
      <w:r w:rsidRPr="005E07F9">
        <w:rPr>
          <w:rFonts w:ascii="Times New Roman" w:eastAsia="Times New Roman" w:hAnsi="Times New Roman" w:cs="Times New Roman"/>
          <w:color w:val="000000"/>
          <w:spacing w:val="1"/>
          <w:sz w:val="28"/>
          <w:szCs w:val="28"/>
        </w:rPr>
        <w:t xml:space="preserve">2.1.3. При приеме на работу заключение срочного трудового договора допускается только в </w:t>
      </w:r>
      <w:r w:rsidRPr="005E07F9">
        <w:rPr>
          <w:rFonts w:ascii="Times New Roman" w:eastAsia="Times New Roman" w:hAnsi="Times New Roman" w:cs="Times New Roman"/>
          <w:color w:val="000000"/>
          <w:sz w:val="28"/>
          <w:szCs w:val="28"/>
        </w:rPr>
        <w:t>случаях, предусмотренных статьями 58 и 59 Трудового кодекса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2.1.4. При приеме на работу сотрудник обязан предъявить администрации ДОУ: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pacing w:val="1"/>
          <w:sz w:val="28"/>
          <w:szCs w:val="28"/>
        </w:rPr>
        <w:t xml:space="preserve">-трудовую книжку, за исключением случаев, когда трудовой договор заключается впервые </w:t>
      </w:r>
      <w:r w:rsidRPr="005E07F9">
        <w:rPr>
          <w:rFonts w:ascii="Times New Roman" w:eastAsia="Times New Roman" w:hAnsi="Times New Roman" w:cs="Times New Roman"/>
          <w:spacing w:val="-1"/>
          <w:sz w:val="28"/>
          <w:szCs w:val="28"/>
        </w:rPr>
        <w:t>или работник поступает на работу на условиях совместительства;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-паспорт или другой документ, удостоверяющий личность;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-медицинское заключение об отсутствии противопоказаний по состоянию здоро</w:t>
      </w:r>
      <w:r w:rsidRPr="005E07F9">
        <w:rPr>
          <w:rFonts w:ascii="Times New Roman" w:eastAsia="Times New Roman" w:hAnsi="Times New Roman" w:cs="Times New Roman"/>
          <w:sz w:val="28"/>
          <w:szCs w:val="28"/>
        </w:rPr>
        <w:softHyphen/>
        <w:t xml:space="preserve">вья для работы в образовательном учреждении (ст. 69 ТК РФ, </w:t>
      </w:r>
      <w:r w:rsidRPr="005E07F9">
        <w:rPr>
          <w:rFonts w:ascii="Times New Roman" w:eastAsia="Times New Roman" w:hAnsi="Times New Roman" w:cs="Times New Roman"/>
          <w:sz w:val="28"/>
          <w:szCs w:val="28"/>
          <w:shd w:val="clear" w:color="auto" w:fill="FFFFFF"/>
        </w:rPr>
        <w:t xml:space="preserve">Федеральный закон </w:t>
      </w:r>
      <w:r w:rsidRPr="005E07F9">
        <w:rPr>
          <w:rFonts w:ascii="Times New Roman" w:eastAsia="Times New Roman" w:hAnsi="Times New Roman" w:cs="Times New Roman"/>
          <w:sz w:val="28"/>
          <w:szCs w:val="28"/>
        </w:rPr>
        <w:t>№ 273-ФЗ от 29.12.2012г "Об образовании в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-страховое свидетельство государственного пенсионного страхования;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-документ об образовании, квалификации, наличии специальных знаний;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-копию аттестационного листа или приказа, удостоверения;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-идентификационный номер налогоплательщика (ИНН);</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-справку о наличии (отсутствии) судимости и (или) факта уголовного преследования либо о прекращении уголовного преследования.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2.1.5. Лица, принимаемые на работу в ДОУ, требующую специальных знаний (педагогиче</w:t>
      </w:r>
      <w:r w:rsidRPr="005E07F9">
        <w:rPr>
          <w:rFonts w:ascii="Times New Roman" w:eastAsia="Times New Roman" w:hAnsi="Times New Roman" w:cs="Times New Roman"/>
          <w:sz w:val="28"/>
          <w:szCs w:val="28"/>
        </w:rPr>
        <w:softHyphen/>
        <w:t>ские, медицинские) в соответствии с ТКХ (требованиями) или с Единым тариф</w:t>
      </w:r>
      <w:r w:rsidRPr="005E07F9">
        <w:rPr>
          <w:rFonts w:ascii="Times New Roman" w:eastAsia="Times New Roman" w:hAnsi="Times New Roman" w:cs="Times New Roman"/>
          <w:sz w:val="28"/>
          <w:szCs w:val="28"/>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2.1.6. Прием на работу в дошкольное образовательное учреждение без предъявления перечислен</w:t>
      </w:r>
      <w:r w:rsidRPr="005E07F9">
        <w:rPr>
          <w:rFonts w:ascii="Times New Roman" w:eastAsia="Times New Roman" w:hAnsi="Times New Roman" w:cs="Times New Roman"/>
          <w:sz w:val="28"/>
          <w:szCs w:val="28"/>
        </w:rPr>
        <w:softHyphen/>
        <w:t>ных документов не допускается. Вместе с тем администрация детского сада не вправе тре</w:t>
      </w:r>
      <w:r w:rsidRPr="005E07F9">
        <w:rPr>
          <w:rFonts w:ascii="Times New Roman" w:eastAsia="Times New Roman" w:hAnsi="Times New Roman" w:cs="Times New Roman"/>
          <w:sz w:val="28"/>
          <w:szCs w:val="28"/>
        </w:rPr>
        <w:softHyphen/>
        <w:t>бовать от работника предъявления документов, помимо предусмотренных законодательством, напри</w:t>
      </w:r>
      <w:r w:rsidRPr="005E07F9">
        <w:rPr>
          <w:rFonts w:ascii="Times New Roman" w:eastAsia="Times New Roman" w:hAnsi="Times New Roman" w:cs="Times New Roman"/>
          <w:sz w:val="28"/>
          <w:szCs w:val="28"/>
        </w:rPr>
        <w:softHyphen/>
        <w:t>мер, характеристики с прежнего места работы, справки о жилищных условиях и т.д.</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2.1.7.Прием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2" w:name="dst419"/>
      <w:bookmarkEnd w:id="2"/>
      <w:r w:rsidRPr="005E07F9">
        <w:rPr>
          <w:rFonts w:ascii="Times New Roman" w:eastAsia="Times New Roman" w:hAnsi="Times New Roman" w:cs="Times New Roman"/>
          <w:sz w:val="28"/>
          <w:szCs w:val="28"/>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 w:name="dst420"/>
      <w:bookmarkEnd w:id="3"/>
      <w:r w:rsidRPr="005E07F9">
        <w:rPr>
          <w:rFonts w:ascii="Times New Roman" w:eastAsia="Times New Roman" w:hAnsi="Times New Roman" w:cs="Times New Roman"/>
          <w:sz w:val="28"/>
          <w:szCs w:val="28"/>
        </w:rPr>
        <w:t>2.1.8.При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4" w:name="dst425"/>
      <w:bookmarkEnd w:id="4"/>
      <w:r w:rsidRPr="005E07F9">
        <w:rPr>
          <w:rFonts w:ascii="Times New Roman" w:eastAsia="Times New Roman" w:hAnsi="Times New Roman" w:cs="Times New Roman"/>
          <w:sz w:val="28"/>
          <w:szCs w:val="28"/>
        </w:rPr>
        <w:t xml:space="preserve"> Отсутствие в трудовом договоре условия об испытании означает, что работник принят на работу без испытания.</w:t>
      </w:r>
      <w:bookmarkStart w:id="5" w:name="dst426"/>
      <w:bookmarkEnd w:id="5"/>
      <w:r w:rsidRPr="005E07F9">
        <w:rPr>
          <w:rFonts w:ascii="Times New Roman" w:eastAsia="Times New Roman" w:hAnsi="Times New Roman" w:cs="Times New Roman"/>
          <w:sz w:val="28"/>
          <w:szCs w:val="28"/>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 w:name="dst427"/>
      <w:bookmarkEnd w:id="6"/>
      <w:r w:rsidRPr="005E07F9">
        <w:rPr>
          <w:rFonts w:ascii="Times New Roman" w:eastAsia="Times New Roman" w:hAnsi="Times New Roman" w:cs="Times New Roman"/>
          <w:sz w:val="28"/>
          <w:szCs w:val="28"/>
        </w:rPr>
        <w:t>Испытание при приеме на работу не устанавливается для: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 w:name="dst428"/>
      <w:bookmarkStart w:id="8" w:name="dst429"/>
      <w:bookmarkEnd w:id="7"/>
      <w:bookmarkEnd w:id="8"/>
      <w:r w:rsidRPr="005E07F9">
        <w:rPr>
          <w:rFonts w:ascii="Times New Roman" w:eastAsia="Times New Roman" w:hAnsi="Times New Roman" w:cs="Times New Roman"/>
          <w:sz w:val="28"/>
          <w:szCs w:val="28"/>
        </w:rPr>
        <w:t>-беременных женщин и женщин, имеющих детей в возрасте до полутора лет;</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 w:name="dst430"/>
      <w:bookmarkStart w:id="10" w:name="dst1902"/>
      <w:bookmarkEnd w:id="9"/>
      <w:bookmarkEnd w:id="10"/>
      <w:r w:rsidRPr="005E07F9">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 w:name="dst432"/>
      <w:bookmarkStart w:id="12" w:name="dst433"/>
      <w:bookmarkEnd w:id="11"/>
      <w:bookmarkEnd w:id="12"/>
      <w:r w:rsidRPr="005E07F9">
        <w:rPr>
          <w:rFonts w:ascii="Times New Roman" w:eastAsia="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3" w:name="dst434"/>
      <w:bookmarkStart w:id="14" w:name="dst435"/>
      <w:bookmarkEnd w:id="13"/>
      <w:bookmarkEnd w:id="14"/>
      <w:r w:rsidRPr="005E07F9">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5" w:name="dst436"/>
      <w:bookmarkEnd w:id="15"/>
      <w:r w:rsidRPr="005E07F9">
        <w:rPr>
          <w:rFonts w:ascii="Times New Roman" w:eastAsia="Times New Roman" w:hAnsi="Times New Roman" w:cs="Times New Roman"/>
          <w:sz w:val="28"/>
          <w:szCs w:val="28"/>
        </w:rPr>
        <w:t>2.1.10.Срок испытания не может превышать трех месяцев</w:t>
      </w:r>
      <w:bookmarkStart w:id="16" w:name="dst437"/>
      <w:bookmarkEnd w:id="16"/>
      <w:r w:rsidRPr="005E07F9">
        <w:rPr>
          <w:rFonts w:ascii="Times New Roman" w:eastAsia="Times New Roman" w:hAnsi="Times New Roman" w:cs="Times New Roman"/>
          <w:sz w:val="28"/>
          <w:szCs w:val="28"/>
        </w:rPr>
        <w:t>. При заключении трудового договора на срок от двух до шести месяцев испытание не может превышать двух недель.</w:t>
      </w:r>
      <w:bookmarkStart w:id="17" w:name="dst438"/>
      <w:bookmarkEnd w:id="17"/>
      <w:r w:rsidRPr="005E07F9">
        <w:rPr>
          <w:rFonts w:ascii="Times New Roman" w:eastAsia="Times New Roman" w:hAnsi="Times New Roman" w:cs="Times New Roman"/>
          <w:sz w:val="28"/>
          <w:szCs w:val="28"/>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2.1.11.При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8" w:name="dst100519"/>
      <w:bookmarkEnd w:id="18"/>
      <w:r w:rsidRPr="005E07F9">
        <w:rPr>
          <w:rFonts w:ascii="Times New Roman" w:eastAsia="Times New Roman" w:hAnsi="Times New Roman" w:cs="Times New Roman"/>
          <w:sz w:val="28"/>
          <w:szCs w:val="28"/>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9" w:name="dst100520"/>
      <w:bookmarkEnd w:id="19"/>
      <w:r w:rsidRPr="005E07F9">
        <w:rPr>
          <w:rFonts w:ascii="Times New Roman" w:eastAsia="Times New Roman" w:hAnsi="Times New Roman" w:cs="Times New Roman"/>
          <w:sz w:val="28"/>
          <w:szCs w:val="28"/>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0" w:name="dst100521"/>
      <w:bookmarkEnd w:id="20"/>
      <w:r w:rsidRPr="005E07F9">
        <w:rPr>
          <w:rFonts w:ascii="Times New Roman" w:eastAsia="Times New Roman" w:hAnsi="Times New Roman" w:cs="Times New Roman"/>
          <w:sz w:val="28"/>
          <w:szCs w:val="28"/>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2.1.13.Трудовой договор вступает в силу со дня его подписания работником и заведующим ДОУ.</w:t>
      </w:r>
      <w:bookmarkStart w:id="21" w:name="dst100456"/>
      <w:bookmarkEnd w:id="21"/>
      <w:r w:rsidRPr="005E07F9">
        <w:rPr>
          <w:rFonts w:ascii="Times New Roman" w:eastAsia="Times New Roman" w:hAnsi="Times New Roman" w:cs="Times New Roman"/>
          <w:sz w:val="28"/>
          <w:szCs w:val="28"/>
        </w:rPr>
        <w:t xml:space="preserve"> Работник обязан приступить к исполнению трудовых обязанностей со дня, определенного трудовым договором.</w:t>
      </w:r>
      <w:bookmarkStart w:id="22" w:name="dst403"/>
      <w:bookmarkEnd w:id="22"/>
      <w:r w:rsidRPr="005E07F9">
        <w:rPr>
          <w:rFonts w:ascii="Times New Roman" w:eastAsia="Times New Roman" w:hAnsi="Times New Roman" w:cs="Times New Roman"/>
          <w:sz w:val="28"/>
          <w:szCs w:val="28"/>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3" w:name="dst404"/>
      <w:bookmarkEnd w:id="23"/>
      <w:r w:rsidRPr="005E07F9">
        <w:rPr>
          <w:rFonts w:ascii="Times New Roman" w:eastAsia="Times New Roman" w:hAnsi="Times New Roman" w:cs="Times New Roman"/>
          <w:sz w:val="28"/>
          <w:szCs w:val="28"/>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2.1.14.Трудовая книжка установленного образца является основным документом о трудовой деятельности и трудовом стаже работника.</w:t>
      </w:r>
      <w:bookmarkStart w:id="24" w:name="dst1566"/>
      <w:bookmarkStart w:id="25" w:name="dst414"/>
      <w:bookmarkEnd w:id="24"/>
      <w:bookmarkEnd w:id="25"/>
      <w:r w:rsidRPr="005E07F9">
        <w:rPr>
          <w:rFonts w:ascii="Times New Roman" w:eastAsia="Times New Roman" w:hAnsi="Times New Roman" w:cs="Times New Roman"/>
          <w:sz w:val="28"/>
          <w:szCs w:val="28"/>
        </w:rPr>
        <w:t xml:space="preserve"> На </w:t>
      </w:r>
      <w:r w:rsidRPr="005E07F9">
        <w:rPr>
          <w:rFonts w:ascii="Times New Roman" w:eastAsia="Times New Roman" w:hAnsi="Times New Roman" w:cs="Times New Roman"/>
          <w:iCs/>
          <w:sz w:val="28"/>
          <w:szCs w:val="28"/>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5E07F9">
        <w:rPr>
          <w:rFonts w:ascii="Times New Roman" w:eastAsia="Times New Roman" w:hAnsi="Times New Roman" w:cs="Times New Roman"/>
          <w:sz w:val="28"/>
          <w:szCs w:val="28"/>
        </w:rPr>
        <w:t>оформляется трудовая книжка в соответствии с требовани</w:t>
      </w:r>
      <w:r w:rsidRPr="005E07F9">
        <w:rPr>
          <w:rFonts w:ascii="Times New Roman" w:eastAsia="Times New Roman" w:hAnsi="Times New Roman" w:cs="Times New Roman"/>
          <w:sz w:val="28"/>
          <w:szCs w:val="28"/>
        </w:rPr>
        <w:softHyphen/>
        <w:t>ями Инструкции по заполнению трудовых книжек.</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6" w:name="dst100490"/>
      <w:bookmarkEnd w:id="26"/>
      <w:r w:rsidRPr="005E07F9">
        <w:rPr>
          <w:rFonts w:ascii="Times New Roman" w:eastAsia="Times New Roman" w:hAnsi="Times New Roman" w:cs="Times New Roman"/>
          <w:sz w:val="28"/>
          <w:szCs w:val="28"/>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7" w:name="dst100491"/>
      <w:bookmarkEnd w:id="27"/>
      <w:r w:rsidRPr="005E07F9">
        <w:rPr>
          <w:rFonts w:ascii="Times New Roman" w:eastAsia="Times New Roman" w:hAnsi="Times New Roman" w:cs="Times New Roman"/>
          <w:sz w:val="28"/>
          <w:szCs w:val="28"/>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2.1.16.Оформление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5E07F9">
        <w:rPr>
          <w:rFonts w:ascii="Times New Roman" w:eastAsia="Times New Roman" w:hAnsi="Times New Roman" w:cs="Times New Roman"/>
          <w:color w:val="333333"/>
          <w:sz w:val="28"/>
          <w:szCs w:val="28"/>
          <w:shd w:val="clear" w:color="auto" w:fill="FFFFFF"/>
        </w:rPr>
        <w:t xml:space="preserve">  </w:t>
      </w:r>
      <w:r w:rsidRPr="005E07F9">
        <w:rPr>
          <w:rFonts w:ascii="Times New Roman" w:eastAsia="Times New Roman" w:hAnsi="Times New Roman" w:cs="Times New Roman"/>
          <w:sz w:val="28"/>
          <w:szCs w:val="28"/>
          <w:shd w:val="clear" w:color="auto" w:fill="FFFFFF"/>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8" w:name="dst100143"/>
      <w:bookmarkEnd w:id="28"/>
      <w:r w:rsidRPr="005E07F9">
        <w:rPr>
          <w:rFonts w:ascii="Times New Roman" w:eastAsia="Times New Roman" w:hAnsi="Times New Roman" w:cs="Times New Roman"/>
          <w:sz w:val="28"/>
          <w:szCs w:val="28"/>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9" w:name="dst100160"/>
      <w:bookmarkStart w:id="30" w:name="dst100068"/>
      <w:bookmarkEnd w:id="29"/>
      <w:bookmarkEnd w:id="30"/>
      <w:r w:rsidRPr="005E07F9">
        <w:rPr>
          <w:rFonts w:ascii="Times New Roman" w:eastAsia="Times New Roman" w:hAnsi="Times New Roman" w:cs="Times New Roman"/>
          <w:sz w:val="28"/>
          <w:szCs w:val="28"/>
        </w:rPr>
        <w:t>2.1.18.Работодатель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2.1.21.Лицо, имеющее стаж работы по трудовому договору, может получать сведения о трудовой деятельности: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мн</w:t>
      </w:r>
      <w:r w:rsidRPr="005E07F9">
        <w:rPr>
          <w:rFonts w:ascii="Times New Roman" w:eastAsia="Times New Roman" w:hAnsi="Times New Roman" w:cs="Times New Roman"/>
          <w:spacing w:val="1"/>
          <w:sz w:val="28"/>
          <w:szCs w:val="28"/>
        </w:rPr>
        <w:t>о</w:t>
      </w:r>
      <w:r w:rsidRPr="005E07F9">
        <w:rPr>
          <w:rFonts w:ascii="Times New Roman" w:eastAsia="Times New Roman" w:hAnsi="Times New Roman" w:cs="Times New Roman"/>
          <w:spacing w:val="-3"/>
          <w:sz w:val="28"/>
          <w:szCs w:val="28"/>
        </w:rPr>
        <w:t>г</w:t>
      </w:r>
      <w:r w:rsidRPr="005E07F9">
        <w:rPr>
          <w:rFonts w:ascii="Times New Roman" w:eastAsia="Times New Roman" w:hAnsi="Times New Roman" w:cs="Times New Roman"/>
          <w:spacing w:val="-2"/>
          <w:sz w:val="28"/>
          <w:szCs w:val="28"/>
        </w:rPr>
        <w:t>о</w:t>
      </w:r>
      <w:r w:rsidRPr="005E07F9">
        <w:rPr>
          <w:rFonts w:ascii="Times New Roman" w:eastAsia="Times New Roman" w:hAnsi="Times New Roman" w:cs="Times New Roman"/>
          <w:sz w:val="28"/>
          <w:szCs w:val="28"/>
        </w:rPr>
        <w:t>ф</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нк</w:t>
      </w:r>
      <w:r w:rsidRPr="005E07F9">
        <w:rPr>
          <w:rFonts w:ascii="Times New Roman" w:eastAsia="Times New Roman" w:hAnsi="Times New Roman" w:cs="Times New Roman"/>
          <w:spacing w:val="1"/>
          <w:sz w:val="28"/>
          <w:szCs w:val="28"/>
        </w:rPr>
        <w:t>ц</w:t>
      </w:r>
      <w:r w:rsidRPr="005E07F9">
        <w:rPr>
          <w:rFonts w:ascii="Times New Roman" w:eastAsia="Times New Roman" w:hAnsi="Times New Roman" w:cs="Times New Roman"/>
          <w:spacing w:val="-2"/>
          <w:sz w:val="28"/>
          <w:szCs w:val="28"/>
        </w:rPr>
        <w:t>и</w:t>
      </w:r>
      <w:r w:rsidRPr="005E07F9">
        <w:rPr>
          <w:rFonts w:ascii="Times New Roman" w:eastAsia="Times New Roman" w:hAnsi="Times New Roman" w:cs="Times New Roman"/>
          <w:sz w:val="28"/>
          <w:szCs w:val="28"/>
        </w:rPr>
        <w:t>о</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pacing w:val="-3"/>
          <w:sz w:val="28"/>
          <w:szCs w:val="28"/>
        </w:rPr>
        <w:t>а</w:t>
      </w:r>
      <w:r w:rsidRPr="005E07F9">
        <w:rPr>
          <w:rFonts w:ascii="Times New Roman" w:eastAsia="Times New Roman" w:hAnsi="Times New Roman" w:cs="Times New Roman"/>
          <w:spacing w:val="-1"/>
          <w:sz w:val="28"/>
          <w:szCs w:val="28"/>
        </w:rPr>
        <w:t>ль</w:t>
      </w:r>
      <w:r w:rsidRPr="005E07F9">
        <w:rPr>
          <w:rFonts w:ascii="Times New Roman" w:eastAsia="Times New Roman" w:hAnsi="Times New Roman" w:cs="Times New Roman"/>
          <w:sz w:val="28"/>
          <w:szCs w:val="28"/>
        </w:rPr>
        <w:t>ном цен</w:t>
      </w:r>
      <w:r w:rsidRPr="005E07F9">
        <w:rPr>
          <w:rFonts w:ascii="Times New Roman" w:eastAsia="Times New Roman" w:hAnsi="Times New Roman" w:cs="Times New Roman"/>
          <w:spacing w:val="-3"/>
          <w:sz w:val="28"/>
          <w:szCs w:val="28"/>
        </w:rPr>
        <w:t>т</w:t>
      </w:r>
      <w:r w:rsidRPr="005E07F9">
        <w:rPr>
          <w:rFonts w:ascii="Times New Roman" w:eastAsia="Times New Roman" w:hAnsi="Times New Roman" w:cs="Times New Roman"/>
          <w:sz w:val="28"/>
          <w:szCs w:val="28"/>
        </w:rPr>
        <w:t>ре п</w:t>
      </w:r>
      <w:r w:rsidRPr="005E07F9">
        <w:rPr>
          <w:rFonts w:ascii="Times New Roman" w:eastAsia="Times New Roman" w:hAnsi="Times New Roman" w:cs="Times New Roman"/>
          <w:spacing w:val="-2"/>
          <w:sz w:val="28"/>
          <w:szCs w:val="28"/>
        </w:rPr>
        <w:t>р</w:t>
      </w:r>
      <w:r w:rsidRPr="005E07F9">
        <w:rPr>
          <w:rFonts w:ascii="Times New Roman" w:eastAsia="Times New Roman" w:hAnsi="Times New Roman" w:cs="Times New Roman"/>
          <w:spacing w:val="-3"/>
          <w:sz w:val="28"/>
          <w:szCs w:val="28"/>
        </w:rPr>
        <w:t>е</w:t>
      </w:r>
      <w:r w:rsidRPr="005E07F9">
        <w:rPr>
          <w:rFonts w:ascii="Times New Roman" w:eastAsia="Times New Roman" w:hAnsi="Times New Roman" w:cs="Times New Roman"/>
          <w:sz w:val="28"/>
          <w:szCs w:val="28"/>
        </w:rPr>
        <w:t>д</w:t>
      </w:r>
      <w:r w:rsidRPr="005E07F9">
        <w:rPr>
          <w:rFonts w:ascii="Times New Roman" w:eastAsia="Times New Roman" w:hAnsi="Times New Roman" w:cs="Times New Roman"/>
          <w:spacing w:val="-2"/>
          <w:sz w:val="28"/>
          <w:szCs w:val="28"/>
        </w:rPr>
        <w:t>о</w:t>
      </w:r>
      <w:r w:rsidRPr="005E07F9">
        <w:rPr>
          <w:rFonts w:ascii="Times New Roman" w:eastAsia="Times New Roman" w:hAnsi="Times New Roman" w:cs="Times New Roman"/>
          <w:sz w:val="28"/>
          <w:szCs w:val="28"/>
        </w:rPr>
        <w:t>став</w:t>
      </w:r>
      <w:r w:rsidRPr="005E07F9">
        <w:rPr>
          <w:rFonts w:ascii="Times New Roman" w:eastAsia="Times New Roman" w:hAnsi="Times New Roman" w:cs="Times New Roman"/>
          <w:spacing w:val="-2"/>
          <w:sz w:val="28"/>
          <w:szCs w:val="28"/>
        </w:rPr>
        <w:t>л</w:t>
      </w:r>
      <w:r w:rsidRPr="005E07F9">
        <w:rPr>
          <w:rFonts w:ascii="Times New Roman" w:eastAsia="Times New Roman" w:hAnsi="Times New Roman" w:cs="Times New Roman"/>
          <w:sz w:val="28"/>
          <w:szCs w:val="28"/>
        </w:rPr>
        <w:t>е</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pacing w:val="5"/>
          <w:sz w:val="28"/>
          <w:szCs w:val="28"/>
        </w:rPr>
        <w:t>и</w:t>
      </w:r>
      <w:r w:rsidRPr="005E07F9">
        <w:rPr>
          <w:rFonts w:ascii="Times New Roman" w:eastAsia="Times New Roman" w:hAnsi="Times New Roman" w:cs="Times New Roman"/>
          <w:sz w:val="28"/>
          <w:szCs w:val="28"/>
        </w:rPr>
        <w:t xml:space="preserve">я </w:t>
      </w:r>
      <w:r w:rsidRPr="005E07F9">
        <w:rPr>
          <w:rFonts w:ascii="Times New Roman" w:eastAsia="Times New Roman" w:hAnsi="Times New Roman" w:cs="Times New Roman"/>
          <w:spacing w:val="-3"/>
          <w:sz w:val="28"/>
          <w:szCs w:val="28"/>
        </w:rPr>
        <w:t>г</w:t>
      </w:r>
      <w:r w:rsidRPr="005E07F9">
        <w:rPr>
          <w:rFonts w:ascii="Times New Roman" w:eastAsia="Times New Roman" w:hAnsi="Times New Roman" w:cs="Times New Roman"/>
          <w:sz w:val="28"/>
          <w:szCs w:val="28"/>
        </w:rPr>
        <w:t>ос</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да</w:t>
      </w:r>
      <w:r w:rsidRPr="005E07F9">
        <w:rPr>
          <w:rFonts w:ascii="Times New Roman" w:eastAsia="Times New Roman" w:hAnsi="Times New Roman" w:cs="Times New Roman"/>
          <w:spacing w:val="1"/>
          <w:sz w:val="28"/>
          <w:szCs w:val="28"/>
        </w:rPr>
        <w:t>р</w:t>
      </w:r>
      <w:r w:rsidRPr="005E07F9">
        <w:rPr>
          <w:rFonts w:ascii="Times New Roman" w:eastAsia="Times New Roman" w:hAnsi="Times New Roman" w:cs="Times New Roman"/>
          <w:sz w:val="28"/>
          <w:szCs w:val="28"/>
        </w:rPr>
        <w:t>ств</w:t>
      </w:r>
      <w:r w:rsidRPr="005E07F9">
        <w:rPr>
          <w:rFonts w:ascii="Times New Roman" w:eastAsia="Times New Roman" w:hAnsi="Times New Roman" w:cs="Times New Roman"/>
          <w:spacing w:val="-4"/>
          <w:sz w:val="28"/>
          <w:szCs w:val="28"/>
        </w:rPr>
        <w:t>е</w:t>
      </w:r>
      <w:r w:rsidRPr="005E07F9">
        <w:rPr>
          <w:rFonts w:ascii="Times New Roman" w:eastAsia="Times New Roman" w:hAnsi="Times New Roman" w:cs="Times New Roman"/>
          <w:sz w:val="28"/>
          <w:szCs w:val="28"/>
        </w:rPr>
        <w:t>н</w:t>
      </w:r>
      <w:r w:rsidRPr="005E07F9">
        <w:rPr>
          <w:rFonts w:ascii="Times New Roman" w:eastAsia="Times New Roman" w:hAnsi="Times New Roman" w:cs="Times New Roman"/>
          <w:spacing w:val="-2"/>
          <w:sz w:val="28"/>
          <w:szCs w:val="28"/>
        </w:rPr>
        <w:t>ны</w:t>
      </w:r>
      <w:r w:rsidRPr="005E07F9">
        <w:rPr>
          <w:rFonts w:ascii="Times New Roman" w:eastAsia="Times New Roman" w:hAnsi="Times New Roman" w:cs="Times New Roman"/>
          <w:sz w:val="28"/>
          <w:szCs w:val="28"/>
        </w:rPr>
        <w:t>х и м</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ниц</w:t>
      </w:r>
      <w:r w:rsidRPr="005E07F9">
        <w:rPr>
          <w:rFonts w:ascii="Times New Roman" w:eastAsia="Times New Roman" w:hAnsi="Times New Roman" w:cs="Times New Roman"/>
          <w:spacing w:val="-2"/>
          <w:sz w:val="28"/>
          <w:szCs w:val="28"/>
        </w:rPr>
        <w:t>и</w:t>
      </w:r>
      <w:r w:rsidRPr="005E07F9">
        <w:rPr>
          <w:rFonts w:ascii="Times New Roman" w:eastAsia="Times New Roman" w:hAnsi="Times New Roman" w:cs="Times New Roman"/>
          <w:sz w:val="28"/>
          <w:szCs w:val="28"/>
        </w:rPr>
        <w:t>пал</w:t>
      </w:r>
      <w:r w:rsidRPr="005E07F9">
        <w:rPr>
          <w:rFonts w:ascii="Times New Roman" w:eastAsia="Times New Roman" w:hAnsi="Times New Roman" w:cs="Times New Roman"/>
          <w:spacing w:val="-2"/>
          <w:sz w:val="28"/>
          <w:szCs w:val="28"/>
        </w:rPr>
        <w:t>ьн</w:t>
      </w:r>
      <w:r w:rsidRPr="005E07F9">
        <w:rPr>
          <w:rFonts w:ascii="Times New Roman" w:eastAsia="Times New Roman" w:hAnsi="Times New Roman" w:cs="Times New Roman"/>
          <w:sz w:val="28"/>
          <w:szCs w:val="28"/>
        </w:rPr>
        <w:t xml:space="preserve">ых </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с</w:t>
      </w:r>
      <w:r w:rsidRPr="005E07F9">
        <w:rPr>
          <w:rFonts w:ascii="Times New Roman" w:eastAsia="Times New Roman" w:hAnsi="Times New Roman" w:cs="Times New Roman"/>
          <w:spacing w:val="1"/>
          <w:sz w:val="28"/>
          <w:szCs w:val="28"/>
        </w:rPr>
        <w:t>л</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г на б</w:t>
      </w:r>
      <w:r w:rsidRPr="005E07F9">
        <w:rPr>
          <w:rFonts w:ascii="Times New Roman" w:eastAsia="Times New Roman" w:hAnsi="Times New Roman" w:cs="Times New Roman"/>
          <w:spacing w:val="-4"/>
          <w:sz w:val="28"/>
          <w:szCs w:val="28"/>
        </w:rPr>
        <w:t>у</w:t>
      </w:r>
      <w:r w:rsidRPr="005E07F9">
        <w:rPr>
          <w:rFonts w:ascii="Times New Roman" w:eastAsia="Times New Roman" w:hAnsi="Times New Roman" w:cs="Times New Roman"/>
          <w:sz w:val="28"/>
          <w:szCs w:val="28"/>
        </w:rPr>
        <w:t>маж</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z w:val="28"/>
          <w:szCs w:val="28"/>
        </w:rPr>
        <w:t xml:space="preserve">ом </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z w:val="28"/>
          <w:szCs w:val="28"/>
        </w:rPr>
        <w:t>оси</w:t>
      </w:r>
      <w:r w:rsidRPr="005E07F9">
        <w:rPr>
          <w:rFonts w:ascii="Times New Roman" w:eastAsia="Times New Roman" w:hAnsi="Times New Roman" w:cs="Times New Roman"/>
          <w:spacing w:val="-3"/>
          <w:sz w:val="28"/>
          <w:szCs w:val="28"/>
        </w:rPr>
        <w:t>т</w:t>
      </w:r>
      <w:r w:rsidRPr="005E07F9">
        <w:rPr>
          <w:rFonts w:ascii="Times New Roman" w:eastAsia="Times New Roman" w:hAnsi="Times New Roman" w:cs="Times New Roman"/>
          <w:sz w:val="28"/>
          <w:szCs w:val="28"/>
        </w:rPr>
        <w:t>еле, за</w:t>
      </w:r>
      <w:r w:rsidRPr="005E07F9">
        <w:rPr>
          <w:rFonts w:ascii="Times New Roman" w:eastAsia="Times New Roman" w:hAnsi="Times New Roman" w:cs="Times New Roman"/>
          <w:spacing w:val="-1"/>
          <w:sz w:val="28"/>
          <w:szCs w:val="28"/>
        </w:rPr>
        <w:t>в</w:t>
      </w:r>
      <w:r w:rsidRPr="005E07F9">
        <w:rPr>
          <w:rFonts w:ascii="Times New Roman" w:eastAsia="Times New Roman" w:hAnsi="Times New Roman" w:cs="Times New Roman"/>
          <w:spacing w:val="-3"/>
          <w:sz w:val="28"/>
          <w:szCs w:val="28"/>
        </w:rPr>
        <w:t>е</w:t>
      </w:r>
      <w:r w:rsidRPr="005E07F9">
        <w:rPr>
          <w:rFonts w:ascii="Times New Roman" w:eastAsia="Times New Roman" w:hAnsi="Times New Roman" w:cs="Times New Roman"/>
          <w:sz w:val="28"/>
          <w:szCs w:val="28"/>
        </w:rPr>
        <w:t>р</w:t>
      </w:r>
      <w:r w:rsidRPr="005E07F9">
        <w:rPr>
          <w:rFonts w:ascii="Times New Roman" w:eastAsia="Times New Roman" w:hAnsi="Times New Roman" w:cs="Times New Roman"/>
          <w:spacing w:val="-3"/>
          <w:sz w:val="28"/>
          <w:szCs w:val="28"/>
        </w:rPr>
        <w:t>е</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z w:val="28"/>
          <w:szCs w:val="28"/>
        </w:rPr>
        <w:t xml:space="preserve">ные </w:t>
      </w:r>
      <w:r w:rsidRPr="005E07F9">
        <w:rPr>
          <w:rFonts w:ascii="Times New Roman" w:eastAsia="Times New Roman" w:hAnsi="Times New Roman" w:cs="Times New Roman"/>
          <w:spacing w:val="-2"/>
          <w:sz w:val="28"/>
          <w:szCs w:val="28"/>
        </w:rPr>
        <w:t>н</w:t>
      </w:r>
      <w:r w:rsidRPr="005E07F9">
        <w:rPr>
          <w:rFonts w:ascii="Times New Roman" w:eastAsia="Times New Roman" w:hAnsi="Times New Roman" w:cs="Times New Roman"/>
          <w:sz w:val="28"/>
          <w:szCs w:val="28"/>
        </w:rPr>
        <w:t>ад</w:t>
      </w:r>
      <w:r w:rsidRPr="005E07F9">
        <w:rPr>
          <w:rFonts w:ascii="Times New Roman" w:eastAsia="Times New Roman" w:hAnsi="Times New Roman" w:cs="Times New Roman"/>
          <w:spacing w:val="-1"/>
          <w:sz w:val="28"/>
          <w:szCs w:val="28"/>
        </w:rPr>
        <w:t>л</w:t>
      </w:r>
      <w:r w:rsidRPr="005E07F9">
        <w:rPr>
          <w:rFonts w:ascii="Times New Roman" w:eastAsia="Times New Roman" w:hAnsi="Times New Roman" w:cs="Times New Roman"/>
          <w:spacing w:val="-3"/>
          <w:sz w:val="28"/>
          <w:szCs w:val="28"/>
        </w:rPr>
        <w:t>е</w:t>
      </w:r>
      <w:r w:rsidRPr="005E07F9">
        <w:rPr>
          <w:rFonts w:ascii="Times New Roman" w:eastAsia="Times New Roman" w:hAnsi="Times New Roman" w:cs="Times New Roman"/>
          <w:sz w:val="28"/>
          <w:szCs w:val="28"/>
        </w:rPr>
        <w:t>жа</w:t>
      </w:r>
      <w:r w:rsidRPr="005E07F9">
        <w:rPr>
          <w:rFonts w:ascii="Times New Roman" w:eastAsia="Times New Roman" w:hAnsi="Times New Roman" w:cs="Times New Roman"/>
          <w:spacing w:val="-3"/>
          <w:sz w:val="28"/>
          <w:szCs w:val="28"/>
        </w:rPr>
        <w:t>щ</w:t>
      </w:r>
      <w:r w:rsidRPr="005E07F9">
        <w:rPr>
          <w:rFonts w:ascii="Times New Roman" w:eastAsia="Times New Roman" w:hAnsi="Times New Roman" w:cs="Times New Roman"/>
          <w:sz w:val="28"/>
          <w:szCs w:val="28"/>
        </w:rPr>
        <w:t>им о</w:t>
      </w:r>
      <w:r w:rsidRPr="005E07F9">
        <w:rPr>
          <w:rFonts w:ascii="Times New Roman" w:eastAsia="Times New Roman" w:hAnsi="Times New Roman" w:cs="Times New Roman"/>
          <w:spacing w:val="-2"/>
          <w:sz w:val="28"/>
          <w:szCs w:val="28"/>
        </w:rPr>
        <w:t>б</w:t>
      </w:r>
      <w:r w:rsidRPr="005E07F9">
        <w:rPr>
          <w:rFonts w:ascii="Times New Roman" w:eastAsia="Times New Roman" w:hAnsi="Times New Roman" w:cs="Times New Roman"/>
          <w:sz w:val="28"/>
          <w:szCs w:val="28"/>
        </w:rPr>
        <w:t>ра</w:t>
      </w:r>
      <w:r w:rsidRPr="005E07F9">
        <w:rPr>
          <w:rFonts w:ascii="Times New Roman" w:eastAsia="Times New Roman" w:hAnsi="Times New Roman" w:cs="Times New Roman"/>
          <w:spacing w:val="-3"/>
          <w:sz w:val="28"/>
          <w:szCs w:val="28"/>
        </w:rPr>
        <w:t>з</w:t>
      </w:r>
      <w:r w:rsidRPr="005E07F9">
        <w:rPr>
          <w:rFonts w:ascii="Times New Roman" w:eastAsia="Times New Roman" w:hAnsi="Times New Roman" w:cs="Times New Roman"/>
          <w:sz w:val="28"/>
          <w:szCs w:val="28"/>
        </w:rPr>
        <w:t>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период работы не позднее трех рабочих дней со дня подачи этого заявления;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 увольнении в день прекращения трудового договора.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2.1.23.В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2.1.24.Трудовые книжки работников хранятся в дошкольном образовательном учреждении как документы строгой отчетно</w:t>
      </w:r>
      <w:r w:rsidRPr="005E07F9">
        <w:rPr>
          <w:rFonts w:ascii="Times New Roman" w:eastAsia="Times New Roman" w:hAnsi="Times New Roman" w:cs="Times New Roman"/>
          <w:sz w:val="28"/>
          <w:szCs w:val="28"/>
        </w:rPr>
        <w:softHyphen/>
        <w:t>сти. Трудовая книжка и личное дело заведующего ДОУ хранится в органах управления образованием.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2.1.25.На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5E07F9">
        <w:rPr>
          <w:rFonts w:ascii="Times New Roman" w:eastAsia="Times New Roman" w:hAnsi="Times New Roman" w:cs="Times New Roman"/>
          <w:spacing w:val="-1"/>
          <w:sz w:val="28"/>
          <w:szCs w:val="28"/>
        </w:rPr>
        <w:t xml:space="preserve">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2.1.27. Личное дело работника хранится в дошкольном образовательном учреждении, в том числе и после увольнения, до 50 лет.</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b/>
          <w:spacing w:val="-8"/>
          <w:sz w:val="28"/>
          <w:szCs w:val="28"/>
        </w:rPr>
        <w:t xml:space="preserve">2.2. </w:t>
      </w:r>
      <w:r w:rsidRPr="005E07F9">
        <w:rPr>
          <w:rFonts w:ascii="Times New Roman" w:eastAsia="Times New Roman" w:hAnsi="Times New Roman" w:cs="Times New Roman"/>
          <w:b/>
          <w:spacing w:val="-1"/>
          <w:sz w:val="28"/>
          <w:szCs w:val="28"/>
        </w:rPr>
        <w:t>Отказ в приеме на работу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2.2.2.К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1" w:name="dst1594"/>
      <w:bookmarkEnd w:id="31"/>
      <w:r w:rsidRPr="005E07F9">
        <w:rPr>
          <w:rFonts w:ascii="Times New Roman" w:eastAsia="Times New Roman" w:hAnsi="Times New Roman" w:cs="Times New Roman"/>
          <w:sz w:val="28"/>
          <w:szCs w:val="28"/>
        </w:rPr>
        <w:t>2.2.3. К педагогической деятельности не допускаются лица: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2" w:name="dst1595"/>
      <w:bookmarkEnd w:id="32"/>
      <w:r w:rsidRPr="005E07F9">
        <w:rPr>
          <w:rFonts w:ascii="Times New Roman" w:eastAsia="Times New Roman" w:hAnsi="Times New Roman" w:cs="Times New Roman"/>
          <w:sz w:val="28"/>
          <w:szCs w:val="28"/>
        </w:rPr>
        <w:t>а)лишенные права заниматься педагогической деятельностью в соответствии с вступившим в законную силу приговором суда;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3" w:name="dst2196"/>
      <w:bookmarkEnd w:id="33"/>
      <w:r w:rsidRPr="005E07F9">
        <w:rPr>
          <w:rFonts w:ascii="Times New Roman" w:eastAsia="Times New Roman" w:hAnsi="Times New Roman" w:cs="Times New Roman"/>
          <w:sz w:val="28"/>
          <w:szCs w:val="28"/>
        </w:rPr>
        <w:t>б)имеющие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4" w:name="dst102613"/>
      <w:bookmarkEnd w:id="34"/>
      <w:r w:rsidRPr="005E07F9">
        <w:rPr>
          <w:rFonts w:ascii="Times New Roman" w:eastAsia="Times New Roman" w:hAnsi="Times New Roman" w:cs="Times New Roman"/>
          <w:sz w:val="28"/>
          <w:szCs w:val="28"/>
        </w:rPr>
        <w:t>в)имеющие неснятую или непогашенную судимость за иные умышленные тяжкие и особо тяжкие преступления, не указанные в пункте б);</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5" w:name="dst1598"/>
      <w:bookmarkEnd w:id="35"/>
      <w:r w:rsidRPr="005E07F9">
        <w:rPr>
          <w:rFonts w:ascii="Times New Roman" w:eastAsia="Times New Roman" w:hAnsi="Times New Roman" w:cs="Times New Roman"/>
          <w:sz w:val="28"/>
          <w:szCs w:val="28"/>
        </w:rPr>
        <w:t>г)признанные недееспособными в установленном федеральным законом порядке;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6" w:name="dst1599"/>
      <w:bookmarkEnd w:id="36"/>
      <w:r w:rsidRPr="005E07F9">
        <w:rPr>
          <w:rFonts w:ascii="Times New Roman" w:eastAsia="Times New Roman" w:hAnsi="Times New Roman" w:cs="Times New Roman"/>
          <w:sz w:val="28"/>
          <w:szCs w:val="28"/>
        </w:rPr>
        <w:t>д)имеющие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7" w:name="dst2197"/>
      <w:bookmarkEnd w:id="37"/>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2.2.4.Лица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8" w:name="dst100472"/>
      <w:bookmarkEnd w:id="38"/>
      <w:r w:rsidRPr="005E07F9">
        <w:rPr>
          <w:rFonts w:ascii="Times New Roman" w:eastAsia="Times New Roman" w:hAnsi="Times New Roman" w:cs="Times New Roman"/>
          <w:sz w:val="28"/>
          <w:szCs w:val="28"/>
        </w:rPr>
        <w:t>2.2.5.Запрещается отказывать в заключении трудового договора женщинам по мотивам, связанным с беременностью или наличием детей.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39" w:name="dst100473"/>
      <w:bookmarkEnd w:id="39"/>
      <w:r w:rsidRPr="005E07F9">
        <w:rPr>
          <w:rFonts w:ascii="Times New Roman" w:eastAsia="Times New Roman" w:hAnsi="Times New Roman" w:cs="Times New Roman"/>
          <w:sz w:val="28"/>
          <w:szCs w:val="28"/>
        </w:rPr>
        <w:t>2.2.6.Запрещается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C0411" w:rsidRDefault="005E07F9" w:rsidP="001C04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40" w:name="dst2189"/>
      <w:bookmarkEnd w:id="40"/>
      <w:r w:rsidRPr="005E07F9">
        <w:rPr>
          <w:rFonts w:ascii="Times New Roman" w:eastAsia="Times New Roman" w:hAnsi="Times New Roman" w:cs="Times New Roman"/>
          <w:sz w:val="28"/>
          <w:szCs w:val="28"/>
        </w:rPr>
        <w:t>2.2.7.По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1" w:name="dst412"/>
      <w:bookmarkEnd w:id="41"/>
      <w:r w:rsidRPr="005E07F9">
        <w:rPr>
          <w:rFonts w:ascii="Times New Roman" w:eastAsia="Times New Roman" w:hAnsi="Times New Roman" w:cs="Times New Roman"/>
          <w:sz w:val="28"/>
          <w:szCs w:val="28"/>
        </w:rPr>
        <w:t xml:space="preserve"> Отказ в заключении трудового договора может быть обжалован в судебном порядке.</w:t>
      </w:r>
    </w:p>
    <w:p w:rsidR="005E07F9" w:rsidRPr="001C0411" w:rsidRDefault="005E07F9" w:rsidP="001C04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b/>
          <w:sz w:val="28"/>
          <w:szCs w:val="28"/>
        </w:rPr>
        <w:t>2.3. Перевод работника на другую работу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2.3.4.Запрещается переводить и перемещать работника на работу, противопоказанную ему по состоянию здоровья.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5E07F9">
        <w:rPr>
          <w:rFonts w:ascii="Times New Roman" w:eastAsia="Times New Roman" w:hAnsi="Times New Roman" w:cs="Times New Roman"/>
          <w:sz w:val="28"/>
          <w:szCs w:val="28"/>
        </w:rPr>
        <w:t>законом</w:t>
      </w:r>
      <w:r w:rsidRPr="005E07F9">
        <w:rPr>
          <w:rFonts w:ascii="Times New Roman" w:eastAsia="Times New Roman" w:hAnsi="Times New Roman" w:cs="Times New Roman"/>
          <w:sz w:val="28"/>
          <w:szCs w:val="28"/>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2.3.6.Работника,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b/>
          <w:sz w:val="28"/>
          <w:szCs w:val="28"/>
        </w:rPr>
        <w:t>2.4. Порядок отстранения от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2.4.1. Работник отстраняется от работы (не допускается к работе) в случаях: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2.4.3.В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b/>
          <w:sz w:val="28"/>
          <w:szCs w:val="28"/>
        </w:rPr>
        <w:t>2.5. Порядок прекращения трудового договора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sz w:val="28"/>
          <w:szCs w:val="28"/>
        </w:rPr>
        <w:t>Прекращение трудового договора может иметь место по основаниям, предусмотренным главой 13 Трудового Кодекса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2.5.1. Соглашение сторон (статья 78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2" w:name="dst1903"/>
      <w:bookmarkEnd w:id="42"/>
      <w:r w:rsidRPr="005E07F9">
        <w:rPr>
          <w:rFonts w:ascii="Times New Roman" w:eastAsia="Times New Roman" w:hAnsi="Times New Roman" w:cs="Times New Roman"/>
          <w:sz w:val="28"/>
          <w:szCs w:val="28"/>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3" w:name="dst100583"/>
      <w:bookmarkEnd w:id="43"/>
      <w:r w:rsidRPr="005E07F9">
        <w:rPr>
          <w:rFonts w:ascii="Times New Roman" w:eastAsia="Times New Roman" w:hAnsi="Times New Roman" w:cs="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4" w:name="dst100584"/>
      <w:bookmarkStart w:id="45" w:name="dst100585"/>
      <w:bookmarkEnd w:id="44"/>
      <w:bookmarkEnd w:id="45"/>
      <w:r w:rsidRPr="005E07F9">
        <w:rPr>
          <w:rFonts w:ascii="Times New Roman" w:eastAsia="Times New Roman" w:hAnsi="Times New Roman" w:cs="Times New Roman"/>
          <w:sz w:val="28"/>
          <w:szCs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2.5.4. Расторжение трудового договора по инициативе работодателя (статьи 71 и 81 ТК РФ) производится в случаях:</w:t>
      </w:r>
      <w:bookmarkStart w:id="46" w:name="dst496"/>
      <w:bookmarkEnd w:id="46"/>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ликвидации дошкольного образовательного учреждения;</w:t>
      </w:r>
      <w:bookmarkStart w:id="47" w:name="dst497"/>
      <w:bookmarkEnd w:id="47"/>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-сокращения численности или штата работников дошкольного образовательного учреждения или</w:t>
      </w:r>
      <w:bookmarkStart w:id="48" w:name="dst498"/>
      <w:bookmarkEnd w:id="48"/>
      <w:r w:rsidRPr="005E07F9">
        <w:rPr>
          <w:rFonts w:ascii="Times New Roman" w:eastAsia="Times New Roman" w:hAnsi="Times New Roman" w:cs="Times New Roman"/>
          <w:sz w:val="28"/>
          <w:szCs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5E07F9">
        <w:rPr>
          <w:rFonts w:ascii="Times New Roman" w:eastAsia="Times New Roman" w:hAnsi="Times New Roman" w:cs="Times New Roman"/>
          <w:sz w:val="28"/>
          <w:szCs w:val="28"/>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9" w:name="dst100593"/>
      <w:bookmarkEnd w:id="49"/>
      <w:r w:rsidRPr="005E07F9">
        <w:rPr>
          <w:rFonts w:ascii="Times New Roman" w:eastAsia="Times New Roman" w:hAnsi="Times New Roman" w:cs="Times New Roman"/>
          <w:sz w:val="28"/>
          <w:szCs w:val="28"/>
          <w:shd w:val="clear" w:color="auto" w:fill="FFFFFF"/>
        </w:rPr>
        <w:t>;</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-смены собственника имущества дошкольного образовательного учреждения (в отношении заместителей заведующего и главного бухгалтера);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0" w:name="dst100594"/>
      <w:bookmarkEnd w:id="50"/>
      <w:r w:rsidRPr="005E07F9">
        <w:rPr>
          <w:rFonts w:ascii="Times New Roman" w:eastAsia="Times New Roman" w:hAnsi="Times New Roman" w:cs="Times New Roman"/>
          <w:sz w:val="28"/>
          <w:szCs w:val="28"/>
        </w:rPr>
        <w:t>-неоднократного неисполнения работником без уважительных причин трудовых обязанностей, если он имеет дисциплинарное взыскание;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1" w:name="dst100595"/>
      <w:bookmarkEnd w:id="51"/>
      <w:r w:rsidRPr="005E07F9">
        <w:rPr>
          <w:rFonts w:ascii="Times New Roman" w:eastAsia="Times New Roman" w:hAnsi="Times New Roman" w:cs="Times New Roman"/>
          <w:sz w:val="28"/>
          <w:szCs w:val="28"/>
        </w:rPr>
        <w:t>-однократного грубого нарушения работником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2" w:name="dst499"/>
      <w:bookmarkEnd w:id="52"/>
      <w:r w:rsidRPr="005E07F9">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3" w:name="dst500"/>
      <w:bookmarkEnd w:id="53"/>
      <w:r w:rsidRPr="005E07F9">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4" w:name="dst501"/>
      <w:bookmarkEnd w:id="54"/>
      <w:r w:rsidRPr="005E07F9">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5" w:name="dst502"/>
      <w:bookmarkEnd w:id="55"/>
      <w:r w:rsidRPr="005E07F9">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6" w:name="dst503"/>
      <w:bookmarkEnd w:id="56"/>
      <w:r w:rsidRPr="005E07F9">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57" w:name="dst100601"/>
      <w:bookmarkStart w:id="58" w:name="dst2277"/>
      <w:bookmarkStart w:id="59" w:name="dst100602"/>
      <w:bookmarkEnd w:id="57"/>
      <w:bookmarkEnd w:id="58"/>
      <w:bookmarkEnd w:id="59"/>
      <w:r w:rsidRPr="005E07F9">
        <w:rPr>
          <w:rFonts w:ascii="Times New Roman" w:eastAsia="Times New Roman" w:hAnsi="Times New Roman" w:cs="Times New Roman"/>
          <w:sz w:val="28"/>
          <w:szCs w:val="28"/>
        </w:rPr>
        <w:t>-совершения работником аморального проступка, несовместимого с продолжением данной работы;</w:t>
      </w:r>
      <w:bookmarkStart w:id="60" w:name="dst100603"/>
      <w:bookmarkEnd w:id="60"/>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1" w:name="dst100604"/>
      <w:bookmarkEnd w:id="61"/>
      <w:r w:rsidRPr="005E07F9">
        <w:rPr>
          <w:rFonts w:ascii="Times New Roman" w:eastAsia="Times New Roman" w:hAnsi="Times New Roman" w:cs="Times New Roman"/>
          <w:sz w:val="28"/>
          <w:szCs w:val="28"/>
        </w:rPr>
        <w:t>-однократного грубого нарушения заместителями своих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2" w:name="dst504"/>
      <w:bookmarkEnd w:id="62"/>
      <w:r w:rsidRPr="005E07F9">
        <w:rPr>
          <w:rFonts w:ascii="Times New Roman" w:eastAsia="Times New Roman" w:hAnsi="Times New Roman" w:cs="Times New Roman"/>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3" w:name="dst505"/>
      <w:bookmarkStart w:id="64" w:name="dst100607"/>
      <w:bookmarkEnd w:id="63"/>
      <w:bookmarkEnd w:id="64"/>
      <w:r w:rsidRPr="005E07F9">
        <w:rPr>
          <w:rFonts w:ascii="Times New Roman" w:eastAsia="Times New Roman" w:hAnsi="Times New Roman" w:cs="Times New Roman"/>
          <w:sz w:val="28"/>
          <w:szCs w:val="28"/>
        </w:rPr>
        <w:t>-предусмотренных трудовым договором с заведующим, членами коллегиального исполнительного органа организации;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5" w:name="dst100608"/>
      <w:bookmarkEnd w:id="65"/>
      <w:r w:rsidRPr="005E07F9">
        <w:rPr>
          <w:rFonts w:ascii="Times New Roman" w:eastAsia="Times New Roman" w:hAnsi="Times New Roman" w:cs="Times New Roman"/>
          <w:sz w:val="28"/>
          <w:szCs w:val="28"/>
        </w:rPr>
        <w:t>-в других случаях, установленных ТК РФ 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66" w:name="dst506"/>
      <w:bookmarkStart w:id="67" w:name="dst507"/>
      <w:bookmarkStart w:id="68" w:name="dst508"/>
      <w:bookmarkStart w:id="69" w:name="dst509"/>
      <w:bookmarkStart w:id="70" w:name="dst510"/>
      <w:bookmarkEnd w:id="66"/>
      <w:bookmarkEnd w:id="67"/>
      <w:bookmarkEnd w:id="68"/>
      <w:bookmarkEnd w:id="69"/>
      <w:bookmarkEnd w:id="70"/>
      <w:r w:rsidRPr="005E07F9">
        <w:rPr>
          <w:rFonts w:ascii="Times New Roman" w:eastAsia="Times New Roman" w:hAnsi="Times New Roman" w:cs="Times New Roman"/>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1" w:name="dst2293"/>
      <w:bookmarkEnd w:id="71"/>
      <w:r w:rsidRPr="005E07F9">
        <w:rPr>
          <w:rFonts w:ascii="Times New Roman" w:eastAsia="Times New Roman" w:hAnsi="Times New Roman" w:cs="Times New Roman"/>
          <w:sz w:val="28"/>
          <w:szCs w:val="28"/>
        </w:rPr>
        <w:t>2.5.5. Перевод работника по его просьбе или с его согласия на работу к другому работодателю или переход на выборную работу (должность).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2.5.7. Отказ работника от продолжения работы в связи с изменением определенных сторонами условий трудового договора (часть 4 статьи 74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2.5.9. Обстоятельства, не зависящие от воли сторон (статья 83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2.5.12.Трудовой договор может быть прекращен и по другим основаниям, предусмотренным ТК Российской Федерации 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b/>
          <w:sz w:val="28"/>
          <w:szCs w:val="28"/>
        </w:rPr>
        <w:t>2.6. Порядок оформления прекращения трудового договора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2.6.1Прекращение трудового договора оформляется приказом заведующего дошкольным образовательным учреждением, с которым </w:t>
      </w:r>
      <w:bookmarkStart w:id="72" w:name="dst531"/>
      <w:bookmarkEnd w:id="72"/>
      <w:r w:rsidRPr="005E07F9">
        <w:rPr>
          <w:rFonts w:ascii="Times New Roman" w:eastAsia="Times New Roman" w:hAnsi="Times New Roman" w:cs="Times New Roman"/>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3" w:name="dst532"/>
      <w:bookmarkEnd w:id="73"/>
      <w:r w:rsidRPr="005E07F9">
        <w:rPr>
          <w:rFonts w:ascii="Times New Roman" w:eastAsia="Times New Roman" w:hAnsi="Times New Roman" w:cs="Times New Roman"/>
          <w:sz w:val="28"/>
          <w:szCs w:val="28"/>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4" w:name="dst533"/>
      <w:bookmarkEnd w:id="74"/>
      <w:r w:rsidRPr="005E07F9">
        <w:rPr>
          <w:rFonts w:ascii="Times New Roman" w:eastAsia="Times New Roman" w:hAnsi="Times New Roman" w:cs="Times New Roman"/>
          <w:sz w:val="28"/>
          <w:szCs w:val="28"/>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5" w:name="dst534"/>
      <w:bookmarkEnd w:id="75"/>
      <w:r w:rsidRPr="005E07F9">
        <w:rPr>
          <w:rFonts w:ascii="Times New Roman" w:eastAsia="Times New Roman" w:hAnsi="Times New Roman" w:cs="Times New Roman"/>
          <w:sz w:val="28"/>
          <w:szCs w:val="28"/>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6" w:name="dst2190"/>
      <w:bookmarkEnd w:id="76"/>
      <w:r w:rsidRPr="005E07F9">
        <w:rPr>
          <w:rFonts w:ascii="Times New Roman" w:eastAsia="Times New Roman" w:hAnsi="Times New Roman" w:cs="Times New Roman"/>
          <w:sz w:val="28"/>
          <w:szCs w:val="28"/>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bookmarkStart w:id="77" w:name="bookmark4"/>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sz w:val="28"/>
          <w:szCs w:val="28"/>
        </w:rPr>
        <w:t>3.</w:t>
      </w:r>
      <w:bookmarkEnd w:id="77"/>
      <w:r w:rsidRPr="005E07F9">
        <w:rPr>
          <w:rFonts w:ascii="Times New Roman" w:eastAsia="Times New Roman" w:hAnsi="Times New Roman" w:cs="Times New Roman"/>
          <w:b/>
          <w:sz w:val="28"/>
          <w:szCs w:val="28"/>
        </w:rPr>
        <w:t>Основные права и о</w:t>
      </w:r>
      <w:r w:rsidR="001C0411">
        <w:rPr>
          <w:rFonts w:ascii="Times New Roman" w:eastAsia="Times New Roman" w:hAnsi="Times New Roman" w:cs="Times New Roman"/>
          <w:b/>
          <w:bCs/>
          <w:sz w:val="28"/>
          <w:szCs w:val="28"/>
        </w:rPr>
        <w:t>бязанности работодателя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8"/>
          <w:sz w:val="28"/>
          <w:szCs w:val="28"/>
        </w:rPr>
      </w:pPr>
      <w:r w:rsidRPr="005E07F9">
        <w:rPr>
          <w:rFonts w:ascii="Times New Roman" w:eastAsia="Times New Roman" w:hAnsi="Times New Roman" w:cs="Times New Roman"/>
          <w:sz w:val="28"/>
          <w:szCs w:val="28"/>
        </w:rPr>
        <w:t>3.1.</w:t>
      </w:r>
      <w:r w:rsidRPr="005E07F9">
        <w:rPr>
          <w:rFonts w:ascii="Times New Roman" w:eastAsia="Times New Roman" w:hAnsi="Times New Roman" w:cs="Times New Roman"/>
          <w:color w:val="000000"/>
          <w:spacing w:val="-1"/>
          <w:sz w:val="28"/>
          <w:szCs w:val="28"/>
        </w:rPr>
        <w:t>Управление дошкольным образовательным учреждением осуществляет заведующий.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3.2. Заведующий ДОУ обязан:</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8" w:name="dst198"/>
      <w:bookmarkEnd w:id="78"/>
      <w:r w:rsidRPr="005E07F9">
        <w:rPr>
          <w:rFonts w:ascii="Times New Roman" w:eastAsia="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79" w:name="dst199"/>
      <w:bookmarkEnd w:id="79"/>
      <w:r w:rsidRPr="005E07F9">
        <w:rPr>
          <w:rFonts w:ascii="Times New Roman" w:eastAsia="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0" w:name="dst200"/>
      <w:bookmarkEnd w:id="80"/>
      <w:r w:rsidRPr="005E07F9">
        <w:rPr>
          <w:rFonts w:ascii="Times New Roman" w:eastAsia="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5E07F9">
        <w:rPr>
          <w:rFonts w:ascii="Times New Roman" w:eastAsia="Times New Roman" w:hAnsi="Times New Roman" w:cs="Times New Roman"/>
          <w:bCs/>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1" w:name="dst201"/>
      <w:bookmarkEnd w:id="81"/>
      <w:r w:rsidRPr="005E07F9">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2" w:name="dst202"/>
      <w:bookmarkEnd w:id="82"/>
      <w:r w:rsidRPr="005E07F9">
        <w:rPr>
          <w:rFonts w:ascii="Times New Roman" w:eastAsia="Times New Roman" w:hAnsi="Times New Roman" w:cs="Times New Roman"/>
          <w:sz w:val="28"/>
          <w:szCs w:val="28"/>
        </w:rPr>
        <w:t>-обеспечивать работникам равную оплату за труд равной ценности;</w:t>
      </w:r>
      <w:bookmarkStart w:id="83" w:name="dst203"/>
      <w:bookmarkEnd w:id="83"/>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4" w:name="dst204"/>
      <w:bookmarkEnd w:id="84"/>
      <w:r w:rsidRPr="005E07F9">
        <w:rPr>
          <w:rFonts w:ascii="Times New Roman" w:eastAsia="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5" w:name="dst205"/>
      <w:bookmarkEnd w:id="85"/>
      <w:r w:rsidRPr="005E07F9">
        <w:rPr>
          <w:rFonts w:ascii="Times New Roman" w:eastAsia="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6" w:name="dst206"/>
      <w:bookmarkEnd w:id="86"/>
      <w:r w:rsidRPr="005E07F9">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7" w:name="dst1634"/>
      <w:bookmarkEnd w:id="87"/>
      <w:r w:rsidRPr="005E07F9">
        <w:rPr>
          <w:rFonts w:ascii="Times New Roman" w:eastAsia="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8" w:name="dst208"/>
      <w:bookmarkEnd w:id="88"/>
      <w:r w:rsidRPr="005E07F9">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89" w:name="dst209"/>
      <w:bookmarkEnd w:id="89"/>
      <w:r w:rsidRPr="005E07F9">
        <w:rPr>
          <w:rFonts w:ascii="Times New Roman" w:eastAsia="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0" w:name="dst210"/>
      <w:bookmarkEnd w:id="90"/>
      <w:r w:rsidRPr="005E07F9">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1" w:name="dst211"/>
      <w:bookmarkEnd w:id="91"/>
      <w:r w:rsidRPr="005E07F9">
        <w:rPr>
          <w:rFonts w:ascii="Times New Roman" w:eastAsia="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2" w:name="dst212"/>
      <w:bookmarkEnd w:id="92"/>
      <w:r w:rsidRPr="005E07F9">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-своевременно рассматривать критические замечания и сообщать о принятых мерах;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3" w:name="dst102504"/>
      <w:bookmarkEnd w:id="93"/>
      <w:r w:rsidRPr="005E07F9">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3.3. Заведующий ДОУ имеет право:</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4" w:name="dst100188"/>
      <w:bookmarkEnd w:id="94"/>
      <w:r w:rsidRPr="005E07F9">
        <w:rPr>
          <w:rFonts w:ascii="Times New Roman" w:eastAsia="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5" w:name="dst100189"/>
      <w:bookmarkEnd w:id="95"/>
      <w:r w:rsidRPr="005E07F9">
        <w:rPr>
          <w:rFonts w:ascii="Times New Roman" w:eastAsia="Times New Roman" w:hAnsi="Times New Roman" w:cs="Times New Roman"/>
          <w:sz w:val="28"/>
          <w:szCs w:val="28"/>
        </w:rPr>
        <w:t>-вести коллективные переговоры и заключать коллективные договоры;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6" w:name="dst100190"/>
      <w:bookmarkEnd w:id="96"/>
      <w:r w:rsidRPr="005E07F9">
        <w:rPr>
          <w:rFonts w:ascii="Times New Roman" w:eastAsia="Times New Roman" w:hAnsi="Times New Roman" w:cs="Times New Roman"/>
          <w:sz w:val="28"/>
          <w:szCs w:val="28"/>
        </w:rPr>
        <w:t>-поощрять работников детского сада за добросовестный эффективный труд;</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7" w:name="dst195"/>
      <w:bookmarkEnd w:id="97"/>
      <w:r w:rsidRPr="005E07F9">
        <w:rPr>
          <w:rFonts w:ascii="Times New Roman" w:eastAsia="Times New Roman" w:hAnsi="Times New Roman" w:cs="Times New Roman"/>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8" w:name="dst100192"/>
      <w:bookmarkEnd w:id="98"/>
      <w:r w:rsidRPr="005E07F9">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99" w:name="dst196"/>
      <w:bookmarkEnd w:id="99"/>
      <w:r w:rsidRPr="005E07F9">
        <w:rPr>
          <w:rFonts w:ascii="Times New Roman" w:eastAsia="Times New Roman" w:hAnsi="Times New Roman" w:cs="Times New Roman"/>
          <w:sz w:val="28"/>
          <w:szCs w:val="28"/>
        </w:rPr>
        <w:t>-принимать локальные нормативные акты;</w:t>
      </w:r>
      <w:r w:rsidRPr="005E07F9">
        <w:rPr>
          <w:rFonts w:ascii="Times New Roman" w:eastAsia="Times New Roman" w:hAnsi="Times New Roman" w:cs="Times New Roman"/>
          <w:sz w:val="28"/>
          <w:szCs w:val="28"/>
          <w:shd w:val="clear" w:color="auto" w:fill="FFFFFF"/>
        </w:rPr>
        <w:t>-взаимодействовать с органами самоуправления ДОУ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bookmarkStart w:id="100" w:name="dst100194"/>
      <w:bookmarkStart w:id="101" w:name="dst1882"/>
      <w:bookmarkEnd w:id="100"/>
      <w:bookmarkEnd w:id="101"/>
      <w:r w:rsidRPr="005E07F9">
        <w:rPr>
          <w:rFonts w:ascii="Times New Roman" w:eastAsia="Times New Roman" w:hAnsi="Times New Roman" w:cs="Times New Roman"/>
          <w:sz w:val="28"/>
          <w:szCs w:val="28"/>
          <w:shd w:val="clear" w:color="auto" w:fill="FFFFFF"/>
        </w:rPr>
        <w:t>-самостоятельно планировать свою работу на каждый учебный год;</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расписание ООД; планировать и организовывать образовательную деятельность;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-распределять обязанности между работниками детского сада, утверждать должностные инструкции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-посещать ООД и режимные моменты без предварительного предупреждения;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2" w:name="dst102503"/>
      <w:bookmarkEnd w:id="102"/>
      <w:r w:rsidRPr="005E07F9">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5"/>
          <w:sz w:val="28"/>
          <w:szCs w:val="28"/>
        </w:rPr>
      </w:pPr>
      <w:r w:rsidRPr="005E07F9">
        <w:rPr>
          <w:rFonts w:ascii="Times New Roman" w:eastAsia="Times New Roman" w:hAnsi="Times New Roman" w:cs="Times New Roman"/>
          <w:sz w:val="28"/>
          <w:szCs w:val="28"/>
        </w:rPr>
        <w:t>3.4. Дошкольное образовательное учреждение, как юридическое лицо, которое представляет заведующий, несет ответственность перед работниками: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5E07F9">
        <w:rPr>
          <w:rFonts w:ascii="Times New Roman" w:eastAsia="Times New Roman" w:hAnsi="Times New Roman" w:cs="Times New Roman"/>
          <w:spacing w:val="-1"/>
          <w:sz w:val="28"/>
          <w:szCs w:val="28"/>
        </w:rPr>
        <w:t>-за ущерб, причиненный в результате незаконного лишения работника возможности тру</w:t>
      </w:r>
      <w:r w:rsidRPr="005E07F9">
        <w:rPr>
          <w:rFonts w:ascii="Times New Roman" w:eastAsia="Times New Roman" w:hAnsi="Times New Roman" w:cs="Times New Roman"/>
          <w:spacing w:val="-1"/>
          <w:sz w:val="28"/>
          <w:szCs w:val="28"/>
        </w:rPr>
        <w:softHyphen/>
        <w:t>диться;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rPr>
      </w:pPr>
      <w:r w:rsidRPr="005E07F9">
        <w:rPr>
          <w:rFonts w:ascii="Times New Roman" w:eastAsia="Times New Roman" w:hAnsi="Times New Roman" w:cs="Times New Roman"/>
          <w:spacing w:val="-1"/>
          <w:sz w:val="28"/>
          <w:szCs w:val="28"/>
        </w:rPr>
        <w:t>-за задержку трудовой книжки при увольнении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rPr>
      </w:pPr>
      <w:r w:rsidRPr="005E07F9">
        <w:rPr>
          <w:rFonts w:ascii="Times New Roman" w:eastAsia="Times New Roman" w:hAnsi="Times New Roman" w:cs="Times New Roman"/>
          <w:spacing w:val="-1"/>
          <w:sz w:val="28"/>
          <w:szCs w:val="28"/>
        </w:rPr>
        <w:t>-незаконное отстранение работ</w:t>
      </w:r>
      <w:r w:rsidRPr="005E07F9">
        <w:rPr>
          <w:rFonts w:ascii="Times New Roman" w:eastAsia="Times New Roman" w:hAnsi="Times New Roman" w:cs="Times New Roman"/>
          <w:spacing w:val="-1"/>
          <w:sz w:val="28"/>
          <w:szCs w:val="28"/>
        </w:rPr>
        <w:softHyphen/>
      </w:r>
      <w:r w:rsidRPr="005E07F9">
        <w:rPr>
          <w:rFonts w:ascii="Times New Roman" w:eastAsia="Times New Roman" w:hAnsi="Times New Roman" w:cs="Times New Roman"/>
          <w:spacing w:val="-5"/>
          <w:sz w:val="28"/>
          <w:szCs w:val="28"/>
        </w:rPr>
        <w:t>ника от работы, его незаконное увольнение или перевод на другую работу</w:t>
      </w:r>
      <w:r w:rsidRPr="005E07F9">
        <w:rPr>
          <w:rFonts w:ascii="Times New Roman" w:eastAsia="Times New Roman" w:hAnsi="Times New Roman" w:cs="Times New Roman"/>
          <w:sz w:val="28"/>
          <w:szCs w:val="28"/>
        </w:rPr>
        <w:t>;</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8"/>
          <w:szCs w:val="28"/>
        </w:rPr>
      </w:pPr>
      <w:r w:rsidRPr="005E07F9">
        <w:rPr>
          <w:rFonts w:ascii="Times New Roman" w:eastAsia="Times New Roman" w:hAnsi="Times New Roman" w:cs="Times New Roman"/>
          <w:spacing w:val="-4"/>
          <w:sz w:val="28"/>
          <w:szCs w:val="28"/>
        </w:rPr>
        <w:t xml:space="preserve">-за задержку выплаты заработной платы, оплаты отпуска, выплат при увольнении и других </w:t>
      </w:r>
      <w:r w:rsidRPr="005E07F9">
        <w:rPr>
          <w:rFonts w:ascii="Times New Roman" w:eastAsia="Times New Roman" w:hAnsi="Times New Roman" w:cs="Times New Roman"/>
          <w:sz w:val="28"/>
          <w:szCs w:val="28"/>
        </w:rPr>
        <w:t>выплат, причитающихся работнику;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-за причинение ущерба имуществу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pacing w:val="-5"/>
          <w:sz w:val="28"/>
          <w:szCs w:val="28"/>
        </w:rPr>
        <w:t>-в иных случаях, предус</w:t>
      </w:r>
      <w:r w:rsidRPr="005E07F9">
        <w:rPr>
          <w:rFonts w:ascii="Times New Roman" w:eastAsia="Times New Roman" w:hAnsi="Times New Roman" w:cs="Times New Roman"/>
          <w:spacing w:val="-5"/>
          <w:sz w:val="28"/>
          <w:szCs w:val="28"/>
        </w:rPr>
        <w:softHyphen/>
      </w:r>
      <w:r w:rsidRPr="005E07F9">
        <w:rPr>
          <w:rFonts w:ascii="Times New Roman" w:eastAsia="Times New Roman" w:hAnsi="Times New Roman" w:cs="Times New Roman"/>
          <w:sz w:val="28"/>
          <w:szCs w:val="28"/>
        </w:rPr>
        <w:t>мотренных Трудовым Кодексом Российской Федерации 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3" w:name="dst197"/>
      <w:bookmarkEnd w:id="103"/>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bCs/>
          <w:sz w:val="28"/>
          <w:szCs w:val="28"/>
        </w:rPr>
        <w:t>4. Обязанности</w:t>
      </w:r>
      <w:r w:rsidR="001C0411">
        <w:rPr>
          <w:rFonts w:ascii="Times New Roman" w:eastAsia="Times New Roman" w:hAnsi="Times New Roman" w:cs="Times New Roman"/>
          <w:b/>
          <w:bCs/>
          <w:sz w:val="28"/>
          <w:szCs w:val="28"/>
        </w:rPr>
        <w:t xml:space="preserve"> и полномочия администрации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4.1. Администрация ДОУ обязана: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5E07F9">
        <w:rPr>
          <w:rFonts w:ascii="Times New Roman" w:eastAsia="Times New Roman" w:hAnsi="Times New Roman" w:cs="Times New Roman"/>
          <w:iCs/>
          <w:sz w:val="28"/>
          <w:szCs w:val="28"/>
        </w:rPr>
        <w:t xml:space="preserve">, создавать условия для инновационной </w:t>
      </w:r>
      <w:r w:rsidRPr="005E07F9">
        <w:rPr>
          <w:rFonts w:ascii="Times New Roman" w:eastAsia="Times New Roman" w:hAnsi="Times New Roman" w:cs="Times New Roman"/>
          <w:sz w:val="28"/>
          <w:szCs w:val="28"/>
        </w:rPr>
        <w:t>деятельности;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-своевременно поддерживать и поощрять лучших работников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-обеспечивать условия для систематического повышения квалификации работников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4.2. Администрация имеет право:</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-получать информацию и документы, необходимые для выполнения своих должностных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-подписывать и визировать документы в пределах своей компетенции;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-повышать свою профессиональную квалификацию;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-иные права, предусмотренные трудовым законодательством Российской Федерации и должностными инструкциями.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bookmarkStart w:id="104" w:name="bookmark5"/>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bCs/>
          <w:sz w:val="28"/>
          <w:szCs w:val="28"/>
        </w:rPr>
        <w:t>5.</w:t>
      </w:r>
      <w:bookmarkEnd w:id="104"/>
      <w:r w:rsidRPr="005E07F9">
        <w:rPr>
          <w:rFonts w:ascii="Times New Roman" w:eastAsia="Times New Roman" w:hAnsi="Times New Roman" w:cs="Times New Roman"/>
          <w:b/>
          <w:bCs/>
          <w:sz w:val="28"/>
          <w:szCs w:val="28"/>
        </w:rPr>
        <w:t xml:space="preserve"> Основные обязанности, пра</w:t>
      </w:r>
      <w:r w:rsidR="001C0411">
        <w:rPr>
          <w:rFonts w:ascii="Times New Roman" w:eastAsia="Times New Roman" w:hAnsi="Times New Roman" w:cs="Times New Roman"/>
          <w:b/>
          <w:bCs/>
          <w:sz w:val="28"/>
          <w:szCs w:val="28"/>
        </w:rPr>
        <w:t>ва и ответственность работников</w:t>
      </w:r>
    </w:p>
    <w:p w:rsidR="005E07F9" w:rsidRPr="005E07F9" w:rsidRDefault="005E07F9" w:rsidP="001C041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5.1. Работники дошкольного образовательного учреждения обязаны: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5" w:name="dst100179"/>
      <w:bookmarkEnd w:id="105"/>
      <w:r w:rsidRPr="005E07F9">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6" w:name="dst192"/>
      <w:bookmarkEnd w:id="106"/>
      <w:r w:rsidRPr="005E07F9">
        <w:rPr>
          <w:rFonts w:ascii="Times New Roman" w:eastAsia="Times New Roman" w:hAnsi="Times New Roman" w:cs="Times New Roman"/>
          <w:sz w:val="28"/>
          <w:szCs w:val="28"/>
        </w:rPr>
        <w:t xml:space="preserve">-соблюдать Устав, настоящие </w:t>
      </w:r>
      <w:hyperlink r:id="rId11" w:history="1">
        <w:r w:rsidRPr="005E07F9">
          <w:rPr>
            <w:rFonts w:ascii="Times New Roman" w:eastAsia="Times New Roman" w:hAnsi="Times New Roman" w:cs="Times New Roman"/>
            <w:sz w:val="28"/>
            <w:szCs w:val="28"/>
          </w:rPr>
          <w:t>Правила</w:t>
        </w:r>
      </w:hyperlink>
      <w:r w:rsidRPr="005E07F9">
        <w:rPr>
          <w:rFonts w:ascii="Times New Roman" w:eastAsia="Times New Roman" w:hAnsi="Times New Roman" w:cs="Times New Roman"/>
          <w:sz w:val="28"/>
          <w:szCs w:val="28"/>
        </w:rPr>
        <w:t>, свои должностные инструкции;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7" w:name="dst100181"/>
      <w:bookmarkEnd w:id="107"/>
      <w:r w:rsidRPr="005E07F9">
        <w:rPr>
          <w:rFonts w:ascii="Times New Roman" w:eastAsia="Times New Roman" w:hAnsi="Times New Roman" w:cs="Times New Roman"/>
          <w:sz w:val="28"/>
          <w:szCs w:val="28"/>
        </w:rPr>
        <w:t>-соблюдать трудовую дисциплину;</w:t>
      </w:r>
      <w:bookmarkStart w:id="108" w:name="dst100182"/>
      <w:bookmarkEnd w:id="108"/>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-выполнять установленные нормы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09" w:name="dst100183"/>
      <w:bookmarkEnd w:id="109"/>
      <w:r w:rsidRPr="005E07F9">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0" w:name="dst193"/>
      <w:bookmarkEnd w:id="110"/>
      <w:r w:rsidRPr="005E07F9">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1" w:name="dst194"/>
      <w:bookmarkEnd w:id="111"/>
      <w:r w:rsidRPr="005E07F9">
        <w:rPr>
          <w:rFonts w:ascii="Times New Roman" w:eastAsia="Times New Roman" w:hAnsi="Times New Roman" w:cs="Times New Roman"/>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-незамедлительно сообщать администрации дошкольного образовательного учреждения обо всех случаях травматизма;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учреждения;-систематически повышать свою квалификацию.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5.2. Педагогические работники ДОУ обязаны: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-строго соблюдать трудовую дисциплину (выполнять п. 5.1);</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-соблюдать правовые, нравственные и этические нормы, следовать требованиям профессиональной этики;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-уважать честь и достоинство воспитанников ДОУ и других участников образовательных отношений;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-сотрудничать с семьёй ребёнка по вопросам воспитания и обучения;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комитета;-посещать детей на дому, уважать родителей (законных представителей) воспитанников, видеть в них партнеров;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-заранее тщательно готовиться к занятиям;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ДОУ в курсе своих планов;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-защищать и представлять права детей перед администрацией, советом и другими инстанциями;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-систематически повышать свой профессиональный уровень;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5.3. Работники ДОУ имеют право на: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2" w:name="dst100165"/>
      <w:bookmarkEnd w:id="112"/>
      <w:r w:rsidRPr="005E07F9">
        <w:rPr>
          <w:rFonts w:ascii="Times New Roman" w:eastAsia="Times New Roman" w:hAnsi="Times New Roman" w:cs="Times New Roman"/>
          <w:sz w:val="28"/>
          <w:szCs w:val="28"/>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-предоставление ему работы, обусловленной трудовым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3" w:name="dst190"/>
      <w:bookmarkEnd w:id="113"/>
      <w:r w:rsidRPr="005E07F9">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4" w:name="dst100167"/>
      <w:bookmarkEnd w:id="114"/>
      <w:r w:rsidRPr="005E07F9">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5" w:name="dst100168"/>
      <w:bookmarkStart w:id="116" w:name="dst102502"/>
      <w:bookmarkEnd w:id="115"/>
      <w:bookmarkEnd w:id="116"/>
      <w:r w:rsidRPr="005E07F9">
        <w:rPr>
          <w:rFonts w:ascii="Times New Roman" w:eastAsia="Times New Roman" w:hAnsi="Times New Roman" w:cs="Times New Roman"/>
          <w:sz w:val="28"/>
          <w:szCs w:val="28"/>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7" w:name="dst1894"/>
      <w:bookmarkEnd w:id="117"/>
      <w:r w:rsidRPr="005E07F9">
        <w:rPr>
          <w:rFonts w:ascii="Times New Roman" w:eastAsia="Times New Roman" w:hAnsi="Times New Roman" w:cs="Times New Roman"/>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8" w:name="dst100171"/>
      <w:bookmarkEnd w:id="118"/>
      <w:r w:rsidRPr="005E07F9">
        <w:rPr>
          <w:rFonts w:ascii="Times New Roman" w:eastAsia="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19" w:name="dst100172"/>
      <w:bookmarkEnd w:id="119"/>
      <w:r w:rsidRPr="005E07F9">
        <w:rPr>
          <w:rFonts w:ascii="Times New Roman" w:eastAsia="Times New Roman" w:hAnsi="Times New Roman" w:cs="Times New Roman"/>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20" w:name="dst100173"/>
      <w:bookmarkEnd w:id="120"/>
      <w:r w:rsidRPr="005E07F9">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21" w:name="dst100174"/>
      <w:bookmarkEnd w:id="121"/>
      <w:r w:rsidRPr="005E07F9">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22" w:name="dst100175"/>
      <w:bookmarkEnd w:id="122"/>
      <w:r w:rsidRPr="005E07F9">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bookmarkStart w:id="123" w:name="dst191"/>
      <w:bookmarkEnd w:id="123"/>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24" w:name="dst100177"/>
      <w:bookmarkEnd w:id="124"/>
      <w:r w:rsidRPr="005E07F9">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-повышение разряда и категории по результатам своего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-моральное и материальное поощрение по результатам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-совмещение профессии (должностей);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5.4. Педагогические работники имеют дополнительно право на: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-свободное выражение своего мнения, свободу от вмешательства в профессиональную деятельность;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-обращение в комиссию по урегулированию споров между участниками образовательных отношений;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-право на сокращенную продолжительность рабочего времени;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-ежегодный основной удлиненный оплачиваемый отпуск;</w:t>
      </w:r>
      <w:bookmarkStart w:id="125" w:name="dst100671"/>
      <w:bookmarkEnd w:id="125"/>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bookmarkStart w:id="126" w:name="dst38"/>
      <w:bookmarkEnd w:id="126"/>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7" w:name="dst100674"/>
      <w:bookmarkEnd w:id="127"/>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5.5. Ответственность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8" w:name="dst100410"/>
      <w:bookmarkEnd w:id="128"/>
      <w:r w:rsidRPr="005E07F9">
        <w:rPr>
          <w:rFonts w:ascii="Times New Roman" w:eastAsia="Times New Roman" w:hAnsi="Times New Roman" w:cs="Times New Roman"/>
          <w:sz w:val="28"/>
          <w:szCs w:val="28"/>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5E07F9">
        <w:rPr>
          <w:rFonts w:ascii="Times New Roman" w:eastAsia="Times New Roman" w:hAnsi="Times New Roman" w:cs="Times New Roman"/>
          <w:color w:val="333333"/>
          <w:sz w:val="28"/>
          <w:szCs w:val="28"/>
          <w:shd w:val="clear" w:color="auto" w:fill="FFFFFF"/>
        </w:rPr>
        <w:t xml:space="preserve"> </w:t>
      </w:r>
      <w:r w:rsidRPr="005E07F9">
        <w:rPr>
          <w:rFonts w:ascii="Times New Roman" w:eastAsia="Times New Roman" w:hAnsi="Times New Roman" w:cs="Times New Roman"/>
          <w:sz w:val="28"/>
          <w:szCs w:val="28"/>
          <w:shd w:val="clear" w:color="auto" w:fill="FFFFFF"/>
        </w:rPr>
        <w:t>неисполнение или ненадлежащее исполнение </w:t>
      </w:r>
      <w:r w:rsidRPr="005E07F9">
        <w:rPr>
          <w:rFonts w:ascii="Times New Roman" w:eastAsia="Times New Roman" w:hAnsi="Times New Roman" w:cs="Times New Roman"/>
          <w:bCs/>
          <w:sz w:val="28"/>
          <w:szCs w:val="28"/>
          <w:shd w:val="clear" w:color="auto" w:fill="FFFFFF"/>
        </w:rPr>
        <w:t>педагогическими</w:t>
      </w:r>
      <w:r w:rsidRPr="005E07F9">
        <w:rPr>
          <w:rFonts w:ascii="Times New Roman" w:eastAsia="Times New Roman" w:hAnsi="Times New Roman" w:cs="Times New Roman"/>
          <w:sz w:val="28"/>
          <w:szCs w:val="28"/>
          <w:shd w:val="clear" w:color="auto" w:fill="FFFFFF"/>
        </w:rPr>
        <w:t> </w:t>
      </w:r>
      <w:r w:rsidRPr="005E07F9">
        <w:rPr>
          <w:rFonts w:ascii="Times New Roman" w:eastAsia="Times New Roman" w:hAnsi="Times New Roman" w:cs="Times New Roman"/>
          <w:bCs/>
          <w:sz w:val="28"/>
          <w:szCs w:val="28"/>
          <w:shd w:val="clear" w:color="auto" w:fill="FFFFFF"/>
        </w:rPr>
        <w:t>работниками</w:t>
      </w:r>
      <w:r w:rsidRPr="005E07F9">
        <w:rPr>
          <w:rFonts w:ascii="Times New Roman" w:eastAsia="Times New Roman" w:hAnsi="Times New Roman" w:cs="Times New Roman"/>
          <w:sz w:val="28"/>
          <w:szCs w:val="28"/>
          <w:shd w:val="clear" w:color="auto" w:fill="FFFFFF"/>
        </w:rPr>
        <w:t> их </w:t>
      </w:r>
      <w:r w:rsidRPr="005E07F9">
        <w:rPr>
          <w:rFonts w:ascii="Times New Roman" w:eastAsia="Times New Roman" w:hAnsi="Times New Roman" w:cs="Times New Roman"/>
          <w:bCs/>
          <w:sz w:val="28"/>
          <w:szCs w:val="28"/>
          <w:shd w:val="clear" w:color="auto" w:fill="FFFFFF"/>
        </w:rPr>
        <w:t>обязанностей</w:t>
      </w:r>
      <w:r w:rsidRPr="005E07F9">
        <w:rPr>
          <w:rFonts w:ascii="Times New Roman" w:eastAsia="Times New Roman" w:hAnsi="Times New Roman" w:cs="Times New Roman"/>
          <w:sz w:val="28"/>
          <w:szCs w:val="28"/>
          <w:shd w:val="clear" w:color="auto" w:fill="FFFFFF"/>
        </w:rPr>
        <w:t xml:space="preserve"> также учитывается при прохождении ими аттестации;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 xml:space="preserve">-работники несут </w:t>
      </w:r>
      <w:r w:rsidRPr="005E07F9">
        <w:rPr>
          <w:rFonts w:ascii="Times New Roman" w:eastAsia="Times New Roman" w:hAnsi="Times New Roman" w:cs="Times New Roman"/>
          <w:sz w:val="28"/>
          <w:szCs w:val="28"/>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bCs/>
          <w:iCs/>
          <w:sz w:val="28"/>
          <w:szCs w:val="28"/>
        </w:rPr>
        <w:t>5.6. Педагогическим и другим работникам запрещается: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-изменять по своему усмотрению расписание занятий и график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-разглашать персональные данные участников воспитательно-образовательных отношений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-применять к воспитанникам меры физического и психического насилия;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w:t>
      </w:r>
      <w:bookmarkStart w:id="129" w:name="dst100694"/>
      <w:bookmarkEnd w:id="129"/>
      <w:r w:rsidRPr="005E07F9">
        <w:rPr>
          <w:rFonts w:ascii="Times New Roman" w:eastAsia="Times New Roman" w:hAnsi="Times New Roman" w:cs="Times New Roman"/>
          <w:sz w:val="28"/>
          <w:szCs w:val="28"/>
        </w:rPr>
        <w:t>;</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bCs/>
          <w:iCs/>
          <w:sz w:val="28"/>
          <w:szCs w:val="28"/>
        </w:rPr>
        <w:t>5.7. В помещениях и на территории ДОУ запрещается: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-отвлекать работников дошкольного образовательного учреждения от их непосредственной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-громко разговаривать и шуметь в коридорах, особенно во время проведения ООД и дневного сна детей;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-находиться в верхней одежде и в головных уборах в помещениях детского сада;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-пользоваться громкой связью мобильных телефонов;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-курить в помещениях и на территории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sz w:val="28"/>
          <w:szCs w:val="28"/>
        </w:rPr>
        <w:t>6. Режим работы и время отдыха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 Дошкольное образовательное учреждение работает в режиме 5-ти дневной рабочей недели (выходные - суббота, воскресенье).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6.2. Продолжительность рабочего дня: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-для старшего воспитателя и воспитателей, определяется из расчета 36 часов в неделю;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-для инструктора по физической культуре - 30 часов в неделю;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-для педагога-психолога - 36 часов в неделю;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-для музыкального руководителя - 24 часа в неделю;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-для педагога дополнительного образования – 18 часов в неделю.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6.3. Продолжительность рабочего дня руководящего, административно - хозяйственного, обслуживающего и учебно</w:t>
      </w:r>
      <w:r w:rsidRPr="005E07F9">
        <w:rPr>
          <w:rFonts w:ascii="Times New Roman" w:eastAsia="Times New Roman" w:hAnsi="Times New Roman" w:cs="Times New Roman"/>
          <w:sz w:val="28"/>
          <w:szCs w:val="28"/>
        </w:rPr>
        <w:softHyphen/>
        <w:t>-вспомогательного персонала определяется из расчета 40 - часов рабочей недели.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color w:val="000000"/>
          <w:sz w:val="28"/>
          <w:szCs w:val="28"/>
        </w:rPr>
        <w:t>6.4.Для работников, занимающих следующие должности, устанавливается ненормиро</w:t>
      </w:r>
      <w:r w:rsidRPr="005E07F9">
        <w:rPr>
          <w:rFonts w:ascii="Times New Roman" w:eastAsia="Times New Roman" w:hAnsi="Times New Roman" w:cs="Times New Roman"/>
          <w:color w:val="000000"/>
          <w:sz w:val="28"/>
          <w:szCs w:val="28"/>
        </w:rPr>
        <w:softHyphen/>
        <w:t>ванный рабочий день: заведующий, заместитель заведующего по АХЧ.</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6.5. Режим рабочего времени для работников кухни устанавливается: с 7:00 до 16:00 для старшего повара, с 8:00 до 17:00 для помощника повара, с 9:00 до 18:00 для кухонного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6.6.Для сторожей дошкольного образовательного учреждения устанавливается режим рабочего времени согласно графику сменности.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color w:val="000000"/>
          <w:sz w:val="28"/>
          <w:szCs w:val="28"/>
        </w:rPr>
        <w:t xml:space="preserve">6.7. Продолжительность рабочего дня, режим рабочего времени и время отдыха, выходные дни для работников </w:t>
      </w:r>
      <w:r w:rsidRPr="005E07F9">
        <w:rPr>
          <w:rFonts w:ascii="Times New Roman" w:eastAsia="Times New Roman" w:hAnsi="Times New Roman" w:cs="Times New Roman"/>
          <w:color w:val="000000"/>
          <w:spacing w:val="-2"/>
          <w:sz w:val="28"/>
          <w:szCs w:val="28"/>
        </w:rPr>
        <w:t>определяются графиками работы, составляемыми с соблюдени</w:t>
      </w:r>
      <w:r w:rsidRPr="005E07F9">
        <w:rPr>
          <w:rFonts w:ascii="Times New Roman" w:eastAsia="Times New Roman" w:hAnsi="Times New Roman" w:cs="Times New Roman"/>
          <w:color w:val="000000"/>
          <w:spacing w:val="-2"/>
          <w:sz w:val="28"/>
          <w:szCs w:val="28"/>
        </w:rPr>
        <w:softHyphen/>
        <w:t xml:space="preserve">ем установленной продолжительности рабочего времени за неделю и утверждаются приказом заведующего </w:t>
      </w:r>
      <w:r w:rsidRPr="005E07F9">
        <w:rPr>
          <w:rFonts w:ascii="Times New Roman" w:eastAsia="Times New Roman" w:hAnsi="Times New Roman" w:cs="Times New Roman"/>
          <w:color w:val="000000"/>
          <w:sz w:val="28"/>
          <w:szCs w:val="28"/>
        </w:rPr>
        <w:t xml:space="preserve">ДОУ </w:t>
      </w:r>
      <w:r w:rsidRPr="005E07F9">
        <w:rPr>
          <w:rFonts w:ascii="Times New Roman" w:eastAsia="Times New Roman" w:hAnsi="Times New Roman" w:cs="Times New Roman"/>
          <w:color w:val="000000"/>
          <w:spacing w:val="1"/>
          <w:sz w:val="28"/>
          <w:szCs w:val="28"/>
        </w:rPr>
        <w:t>по согласованию с выборным профсоюзным органом.</w:t>
      </w:r>
      <w:r w:rsidRPr="005E07F9">
        <w:rPr>
          <w:rFonts w:ascii="Times New Roman" w:eastAsia="Times New Roman" w:hAnsi="Times New Roman" w:cs="Times New Roman"/>
          <w:color w:val="000000"/>
          <w:spacing w:val="-10"/>
          <w:sz w:val="28"/>
          <w:szCs w:val="28"/>
        </w:rPr>
        <w:t xml:space="preserve"> </w:t>
      </w:r>
      <w:r w:rsidRPr="005E07F9">
        <w:rPr>
          <w:rFonts w:ascii="Times New Roman" w:eastAsia="Times New Roman" w:hAnsi="Times New Roman" w:cs="Times New Roman"/>
          <w:color w:val="000000"/>
          <w:spacing w:val="2"/>
          <w:sz w:val="28"/>
          <w:szCs w:val="28"/>
        </w:rPr>
        <w:t xml:space="preserve">Графики работы доводятся до сведения работников под личную роспись </w:t>
      </w:r>
      <w:r w:rsidRPr="005E07F9">
        <w:rPr>
          <w:rFonts w:ascii="Times New Roman" w:eastAsia="Times New Roman" w:hAnsi="Times New Roman" w:cs="Times New Roman"/>
          <w:sz w:val="28"/>
          <w:szCs w:val="28"/>
        </w:rPr>
        <w:t>и вывешиваются на видном месте.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rPr>
      </w:pPr>
      <w:r w:rsidRPr="005E07F9">
        <w:rPr>
          <w:rFonts w:ascii="Times New Roman" w:eastAsia="Times New Roman" w:hAnsi="Times New Roman" w:cs="Times New Roman"/>
          <w:color w:val="000000"/>
          <w:spacing w:val="1"/>
          <w:sz w:val="28"/>
          <w:szCs w:val="28"/>
        </w:rPr>
        <w:t xml:space="preserve">6.8. Рабочее время педагогического работника </w:t>
      </w:r>
      <w:r w:rsidRPr="005E07F9">
        <w:rPr>
          <w:rFonts w:ascii="Times New Roman" w:eastAsia="Times New Roman" w:hAnsi="Times New Roman" w:cs="Times New Roman"/>
          <w:color w:val="000000"/>
          <w:spacing w:val="-1"/>
          <w:sz w:val="28"/>
          <w:szCs w:val="28"/>
        </w:rPr>
        <w:t>определяется расписанием образовательной деятельности, которое составляется и утвер</w:t>
      </w:r>
      <w:r w:rsidRPr="005E07F9">
        <w:rPr>
          <w:rFonts w:ascii="Times New Roman" w:eastAsia="Times New Roman" w:hAnsi="Times New Roman" w:cs="Times New Roman"/>
          <w:color w:val="000000"/>
          <w:spacing w:val="-1"/>
          <w:sz w:val="28"/>
          <w:szCs w:val="28"/>
        </w:rPr>
        <w:softHyphen/>
      </w:r>
      <w:r w:rsidRPr="005E07F9">
        <w:rPr>
          <w:rFonts w:ascii="Times New Roman" w:eastAsia="Times New Roman" w:hAnsi="Times New Roman" w:cs="Times New Roman"/>
          <w:color w:val="000000"/>
          <w:spacing w:val="1"/>
          <w:sz w:val="28"/>
          <w:szCs w:val="28"/>
        </w:rPr>
        <w:t xml:space="preserve">ждается администрацией </w:t>
      </w:r>
      <w:r w:rsidRPr="005E07F9">
        <w:rPr>
          <w:rFonts w:ascii="Times New Roman" w:eastAsia="Times New Roman" w:hAnsi="Times New Roman" w:cs="Times New Roman"/>
          <w:color w:val="000000"/>
          <w:sz w:val="28"/>
          <w:szCs w:val="28"/>
        </w:rPr>
        <w:t>ДОУ</w:t>
      </w:r>
      <w:r w:rsidRPr="005E07F9">
        <w:rPr>
          <w:rFonts w:ascii="Times New Roman" w:eastAsia="Times New Roman" w:hAnsi="Times New Roman" w:cs="Times New Roman"/>
          <w:color w:val="000000"/>
          <w:spacing w:val="1"/>
          <w:sz w:val="28"/>
          <w:szCs w:val="28"/>
        </w:rPr>
        <w:t xml:space="preserve"> с учетом </w:t>
      </w:r>
      <w:r w:rsidRPr="005E07F9">
        <w:rPr>
          <w:rFonts w:ascii="Times New Roman" w:eastAsia="Times New Roman" w:hAnsi="Times New Roman" w:cs="Times New Roman"/>
          <w:color w:val="000000"/>
          <w:spacing w:val="2"/>
          <w:sz w:val="28"/>
          <w:szCs w:val="28"/>
        </w:rPr>
        <w:t>обеспечения педагогической целесообразности, соблюдения санитарно-гигиенических норм и максимальной экономии времени педагога.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2"/>
          <w:sz w:val="28"/>
          <w:szCs w:val="28"/>
        </w:rPr>
      </w:pPr>
      <w:r w:rsidRPr="005E07F9">
        <w:rPr>
          <w:rFonts w:ascii="Times New Roman" w:eastAsia="Times New Roman" w:hAnsi="Times New Roman" w:cs="Times New Roman"/>
          <w:color w:val="000000"/>
          <w:sz w:val="28"/>
          <w:szCs w:val="28"/>
        </w:rPr>
        <w:t xml:space="preserve">6.9. Установленный в начале учебного года объем учебной нагрузки не может быть уменьшен в </w:t>
      </w:r>
      <w:r w:rsidRPr="005E07F9">
        <w:rPr>
          <w:rFonts w:ascii="Times New Roman" w:eastAsia="Times New Roman" w:hAnsi="Times New Roman" w:cs="Times New Roman"/>
          <w:color w:val="000000"/>
          <w:spacing w:val="-2"/>
          <w:sz w:val="28"/>
          <w:szCs w:val="28"/>
        </w:rPr>
        <w:t xml:space="preserve">течение учебного года по инициативе администрации </w:t>
      </w:r>
      <w:r w:rsidRPr="005E07F9">
        <w:rPr>
          <w:rFonts w:ascii="Times New Roman" w:eastAsia="Times New Roman" w:hAnsi="Times New Roman" w:cs="Times New Roman"/>
          <w:color w:val="000000"/>
          <w:sz w:val="28"/>
          <w:szCs w:val="28"/>
        </w:rPr>
        <w:t>ДОУ</w:t>
      </w:r>
      <w:r w:rsidRPr="005E07F9">
        <w:rPr>
          <w:rFonts w:ascii="Times New Roman" w:eastAsia="Times New Roman" w:hAnsi="Times New Roman" w:cs="Times New Roman"/>
          <w:color w:val="000000"/>
          <w:spacing w:val="-2"/>
          <w:sz w:val="28"/>
          <w:szCs w:val="28"/>
        </w:rPr>
        <w:t>, за исключением случаев уменьше</w:t>
      </w:r>
      <w:r w:rsidRPr="005E07F9">
        <w:rPr>
          <w:rFonts w:ascii="Times New Roman" w:eastAsia="Times New Roman" w:hAnsi="Times New Roman" w:cs="Times New Roman"/>
          <w:color w:val="000000"/>
          <w:spacing w:val="-2"/>
          <w:sz w:val="28"/>
          <w:szCs w:val="28"/>
        </w:rPr>
        <w:softHyphen/>
        <w:t>ния количества групп.</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6.13.Привлечение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6.14.Администрация привлекает работников к дежурству по ДОУ в рабочее время. Дежурство должно начинаться не ранее чем за 20 минут до начала ООД и продолжаться не более 20 минут после окончаний ООД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6.15.Общие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6.16. Работникам ДОУ предоставляется ежегодный оплачиваемый отпуск сроком не менее </w:t>
      </w:r>
      <w:r w:rsidRPr="005E07F9">
        <w:rPr>
          <w:rFonts w:ascii="Times New Roman" w:eastAsia="Times New Roman" w:hAnsi="Times New Roman" w:cs="Times New Roman"/>
          <w:spacing w:val="-1"/>
          <w:sz w:val="28"/>
          <w:szCs w:val="28"/>
        </w:rPr>
        <w:t>28 календарных дней. Педагогическим работникам предоставляется удлиненный отпуск продол</w:t>
      </w:r>
      <w:r w:rsidRPr="005E07F9">
        <w:rPr>
          <w:rFonts w:ascii="Times New Roman" w:eastAsia="Times New Roman" w:hAnsi="Times New Roman" w:cs="Times New Roman"/>
          <w:spacing w:val="-1"/>
          <w:sz w:val="28"/>
          <w:szCs w:val="28"/>
        </w:rPr>
        <w:softHyphen/>
      </w:r>
      <w:r w:rsidRPr="005E07F9">
        <w:rPr>
          <w:rFonts w:ascii="Times New Roman" w:eastAsia="Times New Roman" w:hAnsi="Times New Roman" w:cs="Times New Roman"/>
          <w:sz w:val="28"/>
          <w:szCs w:val="28"/>
        </w:rPr>
        <w:t>жительностью 42 календарных дня. Отпуск предоставляется в соответствии с графиком, утверж</w:t>
      </w:r>
      <w:r w:rsidRPr="005E07F9">
        <w:rPr>
          <w:rFonts w:ascii="Times New Roman" w:eastAsia="Times New Roman" w:hAnsi="Times New Roman" w:cs="Times New Roman"/>
          <w:sz w:val="28"/>
          <w:szCs w:val="28"/>
        </w:rPr>
        <w:softHyphen/>
      </w:r>
      <w:r w:rsidRPr="005E07F9">
        <w:rPr>
          <w:rFonts w:ascii="Times New Roman" w:eastAsia="Times New Roman" w:hAnsi="Times New Roman" w:cs="Times New Roman"/>
          <w:spacing w:val="-2"/>
          <w:sz w:val="28"/>
          <w:szCs w:val="28"/>
        </w:rPr>
        <w:t xml:space="preserve">даемым заведующим </w:t>
      </w:r>
      <w:r w:rsidRPr="005E07F9">
        <w:rPr>
          <w:rFonts w:ascii="Times New Roman" w:eastAsia="Times New Roman" w:hAnsi="Times New Roman" w:cs="Times New Roman"/>
          <w:sz w:val="28"/>
          <w:szCs w:val="28"/>
        </w:rPr>
        <w:t>ДОУ</w:t>
      </w:r>
      <w:r w:rsidRPr="005E07F9">
        <w:rPr>
          <w:rFonts w:ascii="Times New Roman" w:eastAsia="Times New Roman" w:hAnsi="Times New Roman" w:cs="Times New Roman"/>
          <w:spacing w:val="-2"/>
          <w:sz w:val="28"/>
          <w:szCs w:val="28"/>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5E07F9">
        <w:rPr>
          <w:rFonts w:ascii="Times New Roman" w:eastAsia="Times New Roman" w:hAnsi="Times New Roman" w:cs="Times New Roman"/>
          <w:sz w:val="28"/>
          <w:szCs w:val="28"/>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bookmarkStart w:id="130" w:name="bookmark9"/>
      <w:r w:rsidRPr="005E07F9">
        <w:rPr>
          <w:rFonts w:ascii="Times New Roman" w:eastAsia="Times New Roman" w:hAnsi="Times New Roman" w:cs="Times New Roman"/>
          <w:sz w:val="28"/>
          <w:szCs w:val="28"/>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31" w:name="dst100835"/>
      <w:bookmarkEnd w:id="131"/>
      <w:r w:rsidRPr="005E07F9">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bookmarkStart w:id="132" w:name="dst100836"/>
      <w:bookmarkEnd w:id="132"/>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-работникам в возрасте до восемнадцати лет;</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133" w:name="dst100837"/>
      <w:bookmarkEnd w:id="133"/>
      <w:r w:rsidRPr="005E07F9">
        <w:rPr>
          <w:rFonts w:ascii="Times New Roman" w:eastAsia="Times New Roman" w:hAnsi="Times New Roman" w:cs="Times New Roman"/>
          <w:sz w:val="28"/>
          <w:szCs w:val="28"/>
        </w:rPr>
        <w:t>-работникам, усыновившим ребенка (детей) в возрасте до трех месяцев;</w:t>
      </w:r>
      <w:bookmarkStart w:id="134" w:name="dst100838"/>
      <w:bookmarkEnd w:id="134"/>
      <w:r w:rsidRPr="005E07F9">
        <w:rPr>
          <w:rFonts w:ascii="Times New Roman" w:eastAsia="Times New Roman" w:hAnsi="Times New Roman" w:cs="Times New Roman"/>
          <w:sz w:val="28"/>
          <w:szCs w:val="28"/>
        </w:rPr>
        <w:t>-в других случаях, предусмотренных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-временной нетрудоспособности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6.21.При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5E07F9" w:rsidRPr="005E07F9"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5E07F9">
        <w:rPr>
          <w:rFonts w:ascii="Times New Roman" w:eastAsia="Times New Roman" w:hAnsi="Times New Roman" w:cs="Times New Roman"/>
          <w:b/>
          <w:bCs/>
          <w:sz w:val="28"/>
          <w:szCs w:val="28"/>
        </w:rPr>
        <w:t>7. Оплата труда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7.1.Оплата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7.4.Оплата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7.5.Оплата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7.7. Оплата труда в ДОУ производится два раза в месяц: аванс и зарплата в сроки, ( ___ -го и ____ -го числа каждого месяца).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7.11. В ДОУ устанавливаются стимулирующие выплаты, премирование в соответствии с «Положением о порядке распределения стимулирующих выплат».</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rPr>
      </w:pPr>
    </w:p>
    <w:p w:rsidR="005E07F9" w:rsidRPr="005E07F9" w:rsidRDefault="005E07F9" w:rsidP="005E07F9">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5E07F9">
        <w:rPr>
          <w:rFonts w:ascii="Times New Roman" w:eastAsia="Times New Roman" w:hAnsi="Times New Roman" w:cs="Times New Roman"/>
          <w:b/>
          <w:bCs/>
          <w:sz w:val="28"/>
          <w:szCs w:val="28"/>
        </w:rPr>
        <w:t>8.</w:t>
      </w:r>
      <w:bookmarkEnd w:id="130"/>
      <w:r w:rsidRPr="005E07F9">
        <w:rPr>
          <w:rFonts w:ascii="Times New Roman" w:eastAsia="Times New Roman" w:hAnsi="Times New Roman" w:cs="Times New Roman"/>
          <w:b/>
          <w:bCs/>
          <w:sz w:val="28"/>
          <w:szCs w:val="28"/>
        </w:rPr>
        <w:t xml:space="preserve"> Поощрения за труд</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5E07F9" w:rsidRDefault="001C0411"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 </w:t>
      </w:r>
      <w:r w:rsidR="005E07F9" w:rsidRPr="005E07F9">
        <w:rPr>
          <w:rFonts w:ascii="Times New Roman" w:eastAsia="Times New Roman" w:hAnsi="Times New Roman" w:cs="Times New Roman"/>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-объявление благодарности;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-премирование;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-награждение ценным подарком;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-награждение Почетной грамотой;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-другие виды поощрений.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8.2. В отношении работника ДОУ могут применяться одновременно несколько видов поощрения.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bookmarkStart w:id="135" w:name="bookmark10"/>
      <w:r w:rsidRPr="005E07F9">
        <w:rPr>
          <w:rFonts w:ascii="Times New Roman" w:eastAsia="Times New Roman" w:hAnsi="Times New Roman" w:cs="Times New Roman"/>
          <w:b/>
          <w:sz w:val="28"/>
          <w:szCs w:val="28"/>
        </w:rPr>
        <w:t xml:space="preserve">9. </w:t>
      </w:r>
      <w:bookmarkEnd w:id="135"/>
      <w:r w:rsidRPr="005E07F9">
        <w:rPr>
          <w:rFonts w:ascii="Times New Roman" w:eastAsia="Times New Roman" w:hAnsi="Times New Roman" w:cs="Times New Roman"/>
          <w:b/>
          <w:sz w:val="28"/>
          <w:szCs w:val="28"/>
        </w:rPr>
        <w:t>Дисциплинарные взыскания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5E07F9">
        <w:rPr>
          <w:rFonts w:ascii="Times New Roman" w:eastAsia="Times New Roman" w:hAnsi="Times New Roman" w:cs="Times New Roman"/>
          <w:sz w:val="28"/>
          <w:szCs w:val="28"/>
          <w:shd w:val="clear" w:color="auto" w:fill="FFFFFF"/>
        </w:rPr>
        <w:t>(ст.192 ТК РФ)</w:t>
      </w:r>
      <w:r w:rsidRPr="005E07F9">
        <w:rPr>
          <w:rFonts w:ascii="Times New Roman" w:eastAsia="Times New Roman" w:hAnsi="Times New Roman" w:cs="Times New Roman"/>
          <w:sz w:val="28"/>
          <w:szCs w:val="28"/>
        </w:rPr>
        <w:t>:</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-замечание;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-выговор;</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-увольнение по соответствующим основаниям.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9.3.При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9.4.Увольнение в качестве дисциплинарного взыскания может быть применено в соответствии со ст. 192 ТК РФ в случаях: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-однократного грубого нарушения работником трудовых обязанностей: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FFFFFF"/>
          <w:sz w:val="28"/>
          <w:szCs w:val="28"/>
        </w:rPr>
      </w:pPr>
      <w:r w:rsidRPr="005E07F9">
        <w:rPr>
          <w:rFonts w:ascii="Times New Roman" w:eastAsia="Times New Roman" w:hAnsi="Times New Roman" w:cs="Times New Roman"/>
          <w:sz w:val="28"/>
          <w:szCs w:val="28"/>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5E07F9">
        <w:rPr>
          <w:rFonts w:ascii="Times New Roman" w:eastAsia="Times New Roman" w:hAnsi="Times New Roman" w:cs="Times New Roman"/>
          <w:color w:val="FFFFFF"/>
          <w:sz w:val="28"/>
          <w:szCs w:val="28"/>
        </w:rPr>
        <w:t xml:space="preserve">правила разработаны п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других случаях, установленных ТК РФ 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9.5.Дополнительными основаниями для увольнения педагогического работника ДОУ являются: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9.6.Дисциплинарное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9.7.Ответственность педагогических работников устанавливаются статьёй 48 Федерального закона «Об образовании в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9.8.До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9.9.Дисциплинарное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9.10.Дисциплинарное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9.11. За каждый дисциплинарный проступок может быть применено только одно дисциплинарное взыскание (ч.5 ст.193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9.12. Дисциплинарные взыскания применяются приказом, в котором отражается: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-конкретное указание дисциплинарного проступка;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-время совершения и время обнаружения дисциплинарного проступка;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-вид применяемого взыскания;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-документы, подтверждающие совершение дисциплинарного проступка;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-документы, содержащие объяснения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9.13.Приказ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9.14.Дисциплинарное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9.16.Работникам, имеющим взыскание, меры поощрения не принимаются в течение действия взыскания.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9.17.Взыскание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9.18.Сведения о взысканиях в трудовую книжку не вносятся, за исключением случаев, когда дисциплинарным взысканием является увольнение.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9.20.Заведующий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1C0411" w:rsidRDefault="005E07F9"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5E07F9">
        <w:rPr>
          <w:rFonts w:ascii="Times New Roman" w:eastAsia="Times New Roman" w:hAnsi="Times New Roman" w:cs="Times New Roman"/>
          <w:b/>
          <w:sz w:val="28"/>
          <w:szCs w:val="28"/>
        </w:rPr>
        <w:t>10. Медицинские осмотры. Личная гиги</w:t>
      </w:r>
      <w:r w:rsidR="001C0411">
        <w:rPr>
          <w:rFonts w:ascii="Times New Roman" w:eastAsia="Times New Roman" w:hAnsi="Times New Roman" w:cs="Times New Roman"/>
          <w:b/>
          <w:sz w:val="28"/>
          <w:szCs w:val="28"/>
        </w:rPr>
        <w:t>ена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pacing w:val="-9"/>
          <w:sz w:val="28"/>
          <w:szCs w:val="28"/>
        </w:rPr>
      </w:pPr>
      <w:r w:rsidRPr="005E07F9">
        <w:rPr>
          <w:rFonts w:ascii="Times New Roman" w:eastAsia="Times New Roman" w:hAnsi="Times New Roman" w:cs="Times New Roman"/>
          <w:sz w:val="28"/>
          <w:szCs w:val="28"/>
        </w:rPr>
        <w:t>10.1.Работники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10.2. Заведующий ДОУ обеспечивает:</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-наличие в дошкольном образовательном учреждении Санитарных правил и норм и доведение их содержания до работников;</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-выполнение требований Санитарных правил и норм всеми работниками детского сада;</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-необходимые условия для соблюдения Санитарных правил и норм в дошкольном образовательном учреждении;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-прием на работу лиц, имеющих допуск по состоянию здоровья, прошедших </w:t>
      </w:r>
      <w:r w:rsidRPr="005E07F9">
        <w:rPr>
          <w:rFonts w:ascii="Times New Roman" w:eastAsia="Times New Roman" w:hAnsi="Times New Roman" w:cs="Times New Roman"/>
          <w:bCs/>
          <w:sz w:val="28"/>
          <w:szCs w:val="28"/>
        </w:rPr>
        <w:t xml:space="preserve">профессиональную </w:t>
      </w:r>
      <w:r w:rsidRPr="005E07F9">
        <w:rPr>
          <w:rFonts w:ascii="Times New Roman" w:eastAsia="Times New Roman" w:hAnsi="Times New Roman" w:cs="Times New Roman"/>
          <w:sz w:val="28"/>
          <w:szCs w:val="28"/>
        </w:rPr>
        <w:t>гигиеническую подготовку и аттестацию;</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color w:val="FFFFFF"/>
          <w:sz w:val="28"/>
          <w:szCs w:val="28"/>
        </w:rPr>
      </w:pPr>
      <w:r w:rsidRPr="005E07F9">
        <w:rPr>
          <w:rFonts w:ascii="Times New Roman" w:eastAsia="Times New Roman" w:hAnsi="Times New Roman" w:cs="Times New Roman"/>
          <w:sz w:val="28"/>
          <w:szCs w:val="28"/>
        </w:rPr>
        <w:t xml:space="preserve">-своевременное прохождение периодических медицинских обследований всеми </w:t>
      </w:r>
      <w:r w:rsidRPr="005E07F9">
        <w:rPr>
          <w:rFonts w:ascii="Times New Roman" w:eastAsia="Times New Roman" w:hAnsi="Times New Roman" w:cs="Times New Roman"/>
          <w:bCs/>
          <w:sz w:val="28"/>
          <w:szCs w:val="28"/>
        </w:rPr>
        <w:t xml:space="preserve">работниками; </w:t>
      </w:r>
      <w:r w:rsidRPr="005E07F9">
        <w:rPr>
          <w:rFonts w:ascii="Times New Roman" w:eastAsia="Times New Roman" w:hAnsi="Times New Roman" w:cs="Times New Roman"/>
          <w:bCs/>
          <w:color w:val="FFFFFF"/>
          <w:sz w:val="28"/>
          <w:szCs w:val="28"/>
        </w:rPr>
        <w:t>смотри положения для Д</w:t>
      </w:r>
      <w:r w:rsidRPr="005E07F9">
        <w:rPr>
          <w:rFonts w:ascii="Times New Roman" w:eastAsia="Times New Roman" w:hAnsi="Times New Roman" w:cs="Times New Roman"/>
          <w:color w:val="FFFFFF"/>
          <w:sz w:val="28"/>
          <w:szCs w:val="28"/>
        </w:rPr>
        <w:t xml:space="preserve">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-организацию гигиенической подготовки и переподготовки по программе </w:t>
      </w:r>
      <w:r w:rsidRPr="005E07F9">
        <w:rPr>
          <w:rFonts w:ascii="Times New Roman" w:eastAsia="Times New Roman" w:hAnsi="Times New Roman" w:cs="Times New Roman"/>
          <w:bCs/>
          <w:sz w:val="28"/>
          <w:szCs w:val="28"/>
        </w:rPr>
        <w:t xml:space="preserve">гигиенического </w:t>
      </w:r>
      <w:r w:rsidRPr="005E07F9">
        <w:rPr>
          <w:rFonts w:ascii="Times New Roman" w:eastAsia="Times New Roman" w:hAnsi="Times New Roman" w:cs="Times New Roman"/>
          <w:sz w:val="28"/>
          <w:szCs w:val="28"/>
        </w:rPr>
        <w:t>обучения;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-наличие аптечек для оказания первой помощи и их своевременное </w:t>
      </w:r>
      <w:r w:rsidRPr="005E07F9">
        <w:rPr>
          <w:rFonts w:ascii="Times New Roman" w:eastAsia="Times New Roman" w:hAnsi="Times New Roman" w:cs="Times New Roman"/>
          <w:bCs/>
          <w:sz w:val="28"/>
          <w:szCs w:val="28"/>
        </w:rPr>
        <w:t>пополнение;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-организацию санитарно-гигиенической работы с персоналом путем проведения </w:t>
      </w:r>
      <w:r w:rsidRPr="005E07F9">
        <w:rPr>
          <w:rFonts w:ascii="Times New Roman" w:eastAsia="Times New Roman" w:hAnsi="Times New Roman" w:cs="Times New Roman"/>
          <w:bCs/>
          <w:sz w:val="28"/>
          <w:szCs w:val="28"/>
        </w:rPr>
        <w:t xml:space="preserve">семинаров, </w:t>
      </w:r>
      <w:r w:rsidRPr="005E07F9">
        <w:rPr>
          <w:rFonts w:ascii="Times New Roman" w:eastAsia="Times New Roman" w:hAnsi="Times New Roman" w:cs="Times New Roman"/>
          <w:sz w:val="28"/>
          <w:szCs w:val="28"/>
        </w:rPr>
        <w:t>бесед, лекций.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10.3. Медицинский персонал осуществляет повседневный контроль над соблюдением </w:t>
      </w:r>
      <w:r w:rsidRPr="005E07F9">
        <w:rPr>
          <w:rFonts w:ascii="Times New Roman" w:eastAsia="Times New Roman" w:hAnsi="Times New Roman" w:cs="Times New Roman"/>
          <w:bCs/>
          <w:sz w:val="28"/>
          <w:szCs w:val="28"/>
        </w:rPr>
        <w:t xml:space="preserve">требований </w:t>
      </w:r>
      <w:r w:rsidRPr="005E07F9">
        <w:rPr>
          <w:rFonts w:ascii="Times New Roman" w:eastAsia="Times New Roman" w:hAnsi="Times New Roman" w:cs="Times New Roman"/>
          <w:sz w:val="28"/>
          <w:szCs w:val="28"/>
        </w:rPr>
        <w:t>санитарных норм в дошкольном образовательном учреждении.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5E07F9" w:rsidRPr="001C0411" w:rsidRDefault="001C0411" w:rsidP="001C041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Заключительные положения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11.2.При осуществлении в ДОУ функций по контролю за образовательной деятельностью и в других случаях не допускается:</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-присутствие на ООД посторонних лиц без разрешения заведующего детским садом;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-входить группу после начала ООД, за исключением заведующего дошкольным образовательным учреждением;</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ООД и в присутствии воспитанников и их родителей (законных представителей).</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rPr>
      </w:pPr>
      <w:r w:rsidRPr="005E07F9">
        <w:rPr>
          <w:rFonts w:ascii="Times New Roman" w:eastAsia="Times New Roman" w:hAnsi="Times New Roman" w:cs="Times New Roman"/>
          <w:sz w:val="28"/>
          <w:szCs w:val="28"/>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11.4. Настоящие </w:t>
      </w:r>
      <w:hyperlink r:id="rId12" w:history="1">
        <w:r w:rsidRPr="005E07F9">
          <w:rPr>
            <w:rFonts w:ascii="Times New Roman" w:eastAsia="Times New Roman" w:hAnsi="Times New Roman" w:cs="Times New Roman"/>
            <w:sz w:val="28"/>
            <w:szCs w:val="28"/>
          </w:rPr>
          <w:t>Правила</w:t>
        </w:r>
      </w:hyperlink>
      <w:r w:rsidRPr="005E07F9">
        <w:rPr>
          <w:rFonts w:ascii="Times New Roman" w:eastAsia="Times New Roman" w:hAnsi="Times New Roman" w:cs="Times New Roman"/>
          <w:sz w:val="28"/>
          <w:szCs w:val="28"/>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 xml:space="preserve">11.5. С настоящими Правилами должны быть ознакомлены все работники ДОУ. </w:t>
      </w:r>
      <w:r w:rsidRPr="005E07F9">
        <w:rPr>
          <w:rFonts w:ascii="Times New Roman" w:eastAsia="Times New Roman" w:hAnsi="Times New Roman" w:cs="Times New Roman"/>
          <w:sz w:val="28"/>
          <w:szCs w:val="28"/>
          <w:shd w:val="clear" w:color="auto" w:fill="FFFFFF"/>
        </w:rPr>
        <w:t xml:space="preserve">При приеме на работу (до подписания трудового договора) заведующий </w:t>
      </w:r>
      <w:r w:rsidRPr="005E07F9">
        <w:rPr>
          <w:rFonts w:ascii="Times New Roman" w:eastAsia="Times New Roman" w:hAnsi="Times New Roman" w:cs="Times New Roman"/>
          <w:bCs/>
          <w:sz w:val="28"/>
          <w:szCs w:val="28"/>
          <w:shd w:val="clear" w:color="auto" w:fill="FFFFFF"/>
        </w:rPr>
        <w:t>обязан</w:t>
      </w:r>
      <w:r w:rsidRPr="005E07F9">
        <w:rPr>
          <w:rFonts w:ascii="Times New Roman" w:eastAsia="Times New Roman" w:hAnsi="Times New Roman" w:cs="Times New Roman"/>
          <w:sz w:val="28"/>
          <w:szCs w:val="28"/>
          <w:shd w:val="clear" w:color="auto" w:fill="FFFFFF"/>
        </w:rPr>
        <w:t xml:space="preserve"> </w:t>
      </w:r>
      <w:r w:rsidRPr="005E07F9">
        <w:rPr>
          <w:rFonts w:ascii="Times New Roman" w:eastAsia="Times New Roman" w:hAnsi="Times New Roman" w:cs="Times New Roman"/>
          <w:bCs/>
          <w:sz w:val="28"/>
          <w:szCs w:val="28"/>
          <w:shd w:val="clear" w:color="auto" w:fill="FFFFFF"/>
        </w:rPr>
        <w:t>ознакомить</w:t>
      </w:r>
      <w:r w:rsidRPr="005E07F9">
        <w:rPr>
          <w:rFonts w:ascii="Times New Roman" w:eastAsia="Times New Roman" w:hAnsi="Times New Roman" w:cs="Times New Roman"/>
          <w:sz w:val="28"/>
          <w:szCs w:val="28"/>
          <w:shd w:val="clear" w:color="auto" w:fill="FFFFFF"/>
        </w:rPr>
        <w:t xml:space="preserve"> </w:t>
      </w:r>
      <w:r w:rsidRPr="005E07F9">
        <w:rPr>
          <w:rFonts w:ascii="Times New Roman" w:eastAsia="Times New Roman" w:hAnsi="Times New Roman" w:cs="Times New Roman"/>
          <w:bCs/>
          <w:sz w:val="28"/>
          <w:szCs w:val="28"/>
          <w:shd w:val="clear" w:color="auto" w:fill="FFFFFF"/>
        </w:rPr>
        <w:t>работника</w:t>
      </w:r>
      <w:r w:rsidRPr="005E07F9">
        <w:rPr>
          <w:rFonts w:ascii="Times New Roman" w:eastAsia="Times New Roman" w:hAnsi="Times New Roman" w:cs="Times New Roman"/>
          <w:sz w:val="28"/>
          <w:szCs w:val="28"/>
          <w:shd w:val="clear" w:color="auto" w:fill="FFFFFF"/>
        </w:rPr>
        <w:t xml:space="preserve"> с настоящими Правилами под роспись. Текст данных П</w:t>
      </w:r>
      <w:r w:rsidRPr="005E07F9">
        <w:rPr>
          <w:rFonts w:ascii="Times New Roman" w:eastAsia="Times New Roman" w:hAnsi="Times New Roman" w:cs="Times New Roman"/>
          <w:sz w:val="28"/>
          <w:szCs w:val="28"/>
        </w:rPr>
        <w:t>равил размещается в детском саду в доступном и видном месте.</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11.6.Настоящие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5E07F9" w:rsidRPr="005E07F9" w:rsidRDefault="005E07F9" w:rsidP="001C04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5E07F9">
        <w:rPr>
          <w:rFonts w:ascii="Times New Roman" w:eastAsia="Times New Roman" w:hAnsi="Times New Roman" w:cs="Times New Roman"/>
          <w:sz w:val="28"/>
          <w:szCs w:val="28"/>
          <w:shd w:val="clear" w:color="auto" w:fill="FFFFFF"/>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w:t>
      </w:r>
      <w:r w:rsidR="001C0411">
        <w:rPr>
          <w:rFonts w:ascii="Times New Roman" w:eastAsia="Times New Roman" w:hAnsi="Times New Roman" w:cs="Times New Roman"/>
          <w:sz w:val="28"/>
          <w:szCs w:val="28"/>
          <w:shd w:val="clear" w:color="auto" w:fill="FFFFFF"/>
        </w:rPr>
        <w:t>ь с указанием даты ознакомления.</w:t>
      </w:r>
    </w:p>
    <w:p w:rsidR="001C0411" w:rsidRDefault="001C0411" w:rsidP="005E07F9">
      <w:pPr>
        <w:widowControl w:val="0"/>
        <w:spacing w:after="0" w:line="240" w:lineRule="auto"/>
        <w:ind w:right="-5353"/>
        <w:rPr>
          <w:rFonts w:ascii="Times New Roman" w:eastAsia="Arial Unicode MS" w:hAnsi="Times New Roman" w:cs="Times New Roman"/>
          <w:snapToGrid w:val="0"/>
          <w:color w:val="000000"/>
          <w:sz w:val="28"/>
          <w:szCs w:val="28"/>
          <w:lang w:bidi="ru-RU"/>
        </w:rPr>
      </w:pPr>
    </w:p>
    <w:p w:rsidR="005E07F9" w:rsidRPr="005E07F9" w:rsidRDefault="005E07F9" w:rsidP="005E07F9">
      <w:pPr>
        <w:widowControl w:val="0"/>
        <w:spacing w:after="0" w:line="240" w:lineRule="auto"/>
        <w:ind w:right="-5353"/>
        <w:rPr>
          <w:rFonts w:ascii="Times New Roman" w:eastAsia="Arial Unicode MS" w:hAnsi="Times New Roman" w:cs="Times New Roman"/>
          <w:snapToGrid w:val="0"/>
          <w:color w:val="000000"/>
          <w:sz w:val="28"/>
          <w:szCs w:val="28"/>
          <w:lang w:bidi="ru-RU"/>
        </w:rPr>
      </w:pPr>
      <w:r w:rsidRPr="005E07F9">
        <w:rPr>
          <w:rFonts w:ascii="Times New Roman" w:eastAsia="Arial Unicode MS" w:hAnsi="Times New Roman" w:cs="Times New Roman"/>
          <w:snapToGrid w:val="0"/>
          <w:color w:val="000000"/>
          <w:sz w:val="28"/>
          <w:szCs w:val="28"/>
          <w:lang w:bidi="ru-RU"/>
        </w:rPr>
        <w:t>СОГЛАСОВАНО</w:t>
      </w:r>
    </w:p>
    <w:p w:rsidR="005E07F9" w:rsidRPr="005E07F9" w:rsidRDefault="005E07F9" w:rsidP="005E07F9">
      <w:pPr>
        <w:widowControl w:val="0"/>
        <w:spacing w:after="0" w:line="240" w:lineRule="auto"/>
        <w:ind w:right="-5353"/>
        <w:rPr>
          <w:rFonts w:ascii="Times New Roman" w:eastAsia="Arial Unicode MS" w:hAnsi="Times New Roman" w:cs="Times New Roman"/>
          <w:snapToGrid w:val="0"/>
          <w:color w:val="000000"/>
          <w:sz w:val="28"/>
          <w:szCs w:val="28"/>
          <w:lang w:bidi="ru-RU"/>
        </w:rPr>
      </w:pPr>
      <w:r w:rsidRPr="005E07F9">
        <w:rPr>
          <w:rFonts w:ascii="Times New Roman" w:eastAsia="Arial Unicode MS" w:hAnsi="Times New Roman" w:cs="Times New Roman"/>
          <w:snapToGrid w:val="0"/>
          <w:color w:val="000000"/>
          <w:sz w:val="28"/>
          <w:szCs w:val="28"/>
          <w:lang w:bidi="ru-RU"/>
        </w:rPr>
        <w:t>Председатель ППО МБДОУ</w:t>
      </w:r>
    </w:p>
    <w:p w:rsidR="005E07F9" w:rsidRPr="005E07F9" w:rsidRDefault="005E07F9" w:rsidP="005E07F9">
      <w:pPr>
        <w:widowControl w:val="0"/>
        <w:spacing w:after="0" w:line="240" w:lineRule="auto"/>
        <w:ind w:right="-5353"/>
        <w:rPr>
          <w:rFonts w:ascii="Times New Roman" w:eastAsia="Arial Unicode MS" w:hAnsi="Times New Roman" w:cs="Times New Roman"/>
          <w:snapToGrid w:val="0"/>
          <w:color w:val="000000"/>
          <w:sz w:val="28"/>
          <w:szCs w:val="28"/>
          <w:lang w:bidi="ru-RU"/>
        </w:rPr>
      </w:pPr>
      <w:r w:rsidRPr="005E07F9">
        <w:rPr>
          <w:rFonts w:ascii="Times New Roman" w:eastAsia="Arial Unicode MS" w:hAnsi="Times New Roman" w:cs="Times New Roman"/>
          <w:snapToGrid w:val="0"/>
          <w:color w:val="000000"/>
          <w:sz w:val="28"/>
          <w:szCs w:val="28"/>
          <w:lang w:bidi="ru-RU"/>
        </w:rPr>
        <w:t>«Детский сад №</w:t>
      </w:r>
      <w:r w:rsidR="00440A0A">
        <w:rPr>
          <w:rFonts w:ascii="Times New Roman" w:eastAsia="Arial Unicode MS" w:hAnsi="Times New Roman" w:cs="Times New Roman"/>
          <w:snapToGrid w:val="0"/>
          <w:color w:val="000000"/>
          <w:sz w:val="28"/>
          <w:szCs w:val="28"/>
          <w:lang w:bidi="ru-RU"/>
        </w:rPr>
        <w:t>1</w:t>
      </w:r>
      <w:r w:rsidRPr="005E07F9">
        <w:rPr>
          <w:rFonts w:ascii="Times New Roman" w:eastAsia="Arial Unicode MS" w:hAnsi="Times New Roman" w:cs="Times New Roman"/>
          <w:snapToGrid w:val="0"/>
          <w:color w:val="000000"/>
          <w:sz w:val="28"/>
          <w:szCs w:val="28"/>
          <w:lang w:bidi="ru-RU"/>
        </w:rPr>
        <w:t>г.Урус-Мартан»</w:t>
      </w:r>
    </w:p>
    <w:p w:rsidR="005E07F9" w:rsidRPr="005E07F9" w:rsidRDefault="005E07F9" w:rsidP="005E07F9">
      <w:pPr>
        <w:widowControl w:val="0"/>
        <w:spacing w:after="0" w:line="240" w:lineRule="auto"/>
        <w:ind w:right="-5353"/>
        <w:rPr>
          <w:rFonts w:ascii="Times New Roman" w:eastAsia="Arial Unicode MS" w:hAnsi="Times New Roman" w:cs="Times New Roman"/>
          <w:snapToGrid w:val="0"/>
          <w:color w:val="000000"/>
          <w:sz w:val="28"/>
          <w:szCs w:val="28"/>
          <w:lang w:bidi="ru-RU"/>
        </w:rPr>
      </w:pPr>
      <w:r w:rsidRPr="005E07F9">
        <w:rPr>
          <w:rFonts w:ascii="Times New Roman" w:eastAsia="Arial Unicode MS" w:hAnsi="Times New Roman" w:cs="Times New Roman"/>
          <w:snapToGrid w:val="0"/>
          <w:color w:val="000000"/>
          <w:sz w:val="28"/>
          <w:szCs w:val="28"/>
          <w:lang w:bidi="ru-RU"/>
        </w:rPr>
        <w:t xml:space="preserve">____________ </w:t>
      </w:r>
      <w:r w:rsidR="00440A0A">
        <w:rPr>
          <w:rFonts w:ascii="Times New Roman" w:eastAsia="Arial Unicode MS" w:hAnsi="Times New Roman" w:cs="Times New Roman"/>
          <w:snapToGrid w:val="0"/>
          <w:color w:val="000000"/>
          <w:sz w:val="28"/>
          <w:szCs w:val="28"/>
          <w:lang w:bidi="ru-RU"/>
        </w:rPr>
        <w:t>Л.А.Абдулвагапова</w:t>
      </w:r>
    </w:p>
    <w:p w:rsidR="005E07F9" w:rsidRPr="005E07F9" w:rsidRDefault="005E07F9" w:rsidP="005E07F9">
      <w:pPr>
        <w:spacing w:after="0" w:line="240" w:lineRule="auto"/>
        <w:jc w:val="both"/>
        <w:rPr>
          <w:rFonts w:ascii="Times New Roman" w:eastAsia="Times New Roman" w:hAnsi="Times New Roman" w:cs="Times New Roman"/>
          <w:sz w:val="28"/>
          <w:szCs w:val="28"/>
        </w:rPr>
      </w:pPr>
      <w:r w:rsidRPr="005E07F9">
        <w:rPr>
          <w:rFonts w:ascii="Times New Roman" w:eastAsia="Times New Roman" w:hAnsi="Times New Roman" w:cs="Times New Roman"/>
          <w:snapToGrid w:val="0"/>
          <w:sz w:val="28"/>
          <w:szCs w:val="28"/>
        </w:rPr>
        <w:t>от___.________.20___</w:t>
      </w:r>
    </w:p>
    <w:p w:rsidR="005E07F9" w:rsidRPr="005E07F9" w:rsidRDefault="005E07F9" w:rsidP="005E07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C7D8A" w:rsidRPr="003C7D8A" w:rsidRDefault="003C7D8A" w:rsidP="003C7D8A">
      <w:pPr>
        <w:widowControl w:val="0"/>
        <w:autoSpaceDE w:val="0"/>
        <w:autoSpaceDN w:val="0"/>
        <w:adjustRightInd w:val="0"/>
        <w:spacing w:after="0" w:line="240" w:lineRule="auto"/>
        <w:jc w:val="both"/>
        <w:rPr>
          <w:rFonts w:ascii="Times New Roman" w:eastAsia="Times New Roman" w:hAnsi="Times New Roman" w:cs="Times New Roman"/>
          <w:sz w:val="28"/>
          <w:szCs w:val="28"/>
        </w:rPr>
      </w:pPr>
    </w:p>
    <w:bookmarkEnd w:id="1"/>
    <w:p w:rsidR="00FF46C1" w:rsidRDefault="00FF46C1" w:rsidP="00CF2AAD">
      <w:pPr>
        <w:spacing w:after="0"/>
        <w:ind w:right="-144"/>
        <w:jc w:val="center"/>
        <w:rPr>
          <w:rFonts w:ascii="Times New Roman" w:eastAsia="Calibri" w:hAnsi="Times New Roman" w:cs="Times New Roman"/>
          <w:b/>
          <w:lang w:eastAsia="en-US"/>
        </w:rPr>
      </w:pPr>
    </w:p>
    <w:p w:rsidR="00440A0A" w:rsidRDefault="00440A0A" w:rsidP="00CF2AAD">
      <w:pPr>
        <w:spacing w:after="0"/>
        <w:ind w:right="-144"/>
        <w:jc w:val="center"/>
        <w:rPr>
          <w:rFonts w:ascii="Times New Roman" w:eastAsia="Calibri" w:hAnsi="Times New Roman" w:cs="Times New Roman"/>
          <w:b/>
          <w:lang w:eastAsia="en-US"/>
        </w:rPr>
      </w:pPr>
    </w:p>
    <w:p w:rsidR="00CF2AAD" w:rsidRPr="00CF2AAD" w:rsidRDefault="00CF2AAD" w:rsidP="00CF2AAD">
      <w:pPr>
        <w:spacing w:after="0"/>
        <w:ind w:right="-144"/>
        <w:jc w:val="center"/>
        <w:rPr>
          <w:rFonts w:ascii="Times New Roman" w:eastAsia="Calibri" w:hAnsi="Times New Roman" w:cs="Times New Roman"/>
          <w:b/>
          <w:lang w:eastAsia="en-US"/>
        </w:rPr>
      </w:pPr>
      <w:r w:rsidRPr="00CF2AAD">
        <w:rPr>
          <w:rFonts w:ascii="Times New Roman" w:eastAsia="Calibri" w:hAnsi="Times New Roman" w:cs="Times New Roman"/>
          <w:b/>
          <w:lang w:eastAsia="en-US"/>
        </w:rPr>
        <w:t>Муниципальное бюджетное дошкольное образовательное учреждение</w:t>
      </w:r>
    </w:p>
    <w:p w:rsidR="00CF2AAD" w:rsidRPr="00CF2AAD" w:rsidRDefault="00CF2AAD" w:rsidP="00CF2AAD">
      <w:pPr>
        <w:spacing w:after="0"/>
        <w:ind w:right="-144"/>
        <w:jc w:val="center"/>
        <w:rPr>
          <w:rFonts w:ascii="Times New Roman" w:eastAsia="Calibri" w:hAnsi="Times New Roman" w:cs="Times New Roman"/>
          <w:b/>
          <w:lang w:eastAsia="en-US"/>
        </w:rPr>
      </w:pPr>
      <w:r w:rsidRPr="00CF2AAD">
        <w:rPr>
          <w:rFonts w:ascii="Times New Roman" w:eastAsia="Calibri" w:hAnsi="Times New Roman" w:cs="Times New Roman"/>
          <w:b/>
          <w:lang w:eastAsia="en-US"/>
        </w:rPr>
        <w:t>«ДЕТСКИЙ САД №</w:t>
      </w:r>
      <w:r w:rsidR="00440A0A">
        <w:rPr>
          <w:rFonts w:ascii="Times New Roman" w:eastAsia="Calibri" w:hAnsi="Times New Roman" w:cs="Times New Roman"/>
          <w:b/>
          <w:lang w:eastAsia="en-US"/>
        </w:rPr>
        <w:t>1</w:t>
      </w:r>
      <w:r w:rsidRPr="00CF2AAD">
        <w:rPr>
          <w:rFonts w:ascii="Times New Roman" w:eastAsia="Calibri" w:hAnsi="Times New Roman" w:cs="Times New Roman"/>
          <w:b/>
          <w:lang w:eastAsia="en-US"/>
        </w:rPr>
        <w:t xml:space="preserve"> Г. УРУС-МАРТАН»</w:t>
      </w:r>
    </w:p>
    <w:p w:rsidR="00CF2AAD" w:rsidRPr="00CF2AAD" w:rsidRDefault="00CF2AAD" w:rsidP="00CF2AAD">
      <w:pPr>
        <w:widowControl w:val="0"/>
        <w:autoSpaceDE w:val="0"/>
        <w:autoSpaceDN w:val="0"/>
        <w:adjustRightInd w:val="0"/>
        <w:spacing w:after="0" w:line="240" w:lineRule="auto"/>
        <w:ind w:right="-108"/>
        <w:rPr>
          <w:rFonts w:ascii="Times New Roman" w:eastAsia="Times New Roman" w:hAnsi="Times New Roman" w:cs="Times New Roman"/>
          <w:sz w:val="28"/>
          <w:szCs w:val="28"/>
        </w:rPr>
      </w:pPr>
    </w:p>
    <w:tbl>
      <w:tblPr>
        <w:tblW w:w="10119" w:type="dxa"/>
        <w:tblLook w:val="04A0" w:firstRow="1" w:lastRow="0" w:firstColumn="1" w:lastColumn="0" w:noHBand="0" w:noVBand="1"/>
      </w:tblPr>
      <w:tblGrid>
        <w:gridCol w:w="6487"/>
        <w:gridCol w:w="3632"/>
      </w:tblGrid>
      <w:tr w:rsidR="00CF2AAD" w:rsidRPr="00CF2AAD" w:rsidTr="00CF2AAD">
        <w:tc>
          <w:tcPr>
            <w:tcW w:w="6487" w:type="dxa"/>
            <w:shd w:val="clear" w:color="auto" w:fill="auto"/>
          </w:tcPr>
          <w:p w:rsidR="00CF2AAD" w:rsidRPr="00CF2AAD" w:rsidRDefault="00CF2AAD" w:rsidP="00CF2AAD">
            <w:pPr>
              <w:spacing w:after="0"/>
              <w:rPr>
                <w:rFonts w:ascii="Times New Roman" w:eastAsia="Times New Roman" w:hAnsi="Times New Roman" w:cs="Times New Roman"/>
                <w:sz w:val="24"/>
                <w:szCs w:val="24"/>
                <w:lang w:eastAsia="en-US"/>
              </w:rPr>
            </w:pP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ПРИНЯТО</w:t>
            </w: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протоколом общего собрания</w:t>
            </w: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 xml:space="preserve">трудового коллектива </w:t>
            </w: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от  30.01.2021 № 03</w:t>
            </w:r>
          </w:p>
        </w:tc>
        <w:tc>
          <w:tcPr>
            <w:tcW w:w="3632" w:type="dxa"/>
            <w:shd w:val="clear" w:color="auto" w:fill="auto"/>
          </w:tcPr>
          <w:p w:rsidR="00CF2AAD" w:rsidRPr="00CF2AAD" w:rsidRDefault="00CF2AAD" w:rsidP="00CF2AAD">
            <w:pPr>
              <w:spacing w:after="0"/>
              <w:rPr>
                <w:rFonts w:ascii="Times New Roman" w:eastAsia="Times New Roman" w:hAnsi="Times New Roman" w:cs="Times New Roman"/>
                <w:sz w:val="24"/>
                <w:szCs w:val="24"/>
                <w:lang w:eastAsia="en-US"/>
              </w:rPr>
            </w:pP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УТВЕРЖДЕНО</w:t>
            </w: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приказом МБДОУ «Детский</w:t>
            </w:r>
          </w:p>
          <w:p w:rsidR="00CF2AAD" w:rsidRPr="00CF2AAD" w:rsidRDefault="00CF2AAD" w:rsidP="00CF2AAD">
            <w:pPr>
              <w:spacing w:after="0"/>
              <w:rPr>
                <w:rFonts w:ascii="Times New Roman" w:eastAsia="Times New Roman" w:hAnsi="Times New Roman" w:cs="Times New Roman"/>
                <w:sz w:val="24"/>
                <w:szCs w:val="24"/>
                <w:lang w:eastAsia="en-US"/>
              </w:rPr>
            </w:pPr>
            <w:r w:rsidRPr="00CF2AAD">
              <w:rPr>
                <w:rFonts w:ascii="Times New Roman" w:eastAsia="Times New Roman" w:hAnsi="Times New Roman" w:cs="Times New Roman"/>
                <w:sz w:val="24"/>
                <w:szCs w:val="24"/>
                <w:lang w:eastAsia="en-US"/>
              </w:rPr>
              <w:t>сад №</w:t>
            </w:r>
            <w:r w:rsidR="00440A0A">
              <w:rPr>
                <w:rFonts w:ascii="Times New Roman" w:eastAsia="Times New Roman" w:hAnsi="Times New Roman" w:cs="Times New Roman"/>
                <w:sz w:val="24"/>
                <w:szCs w:val="24"/>
                <w:lang w:eastAsia="en-US"/>
              </w:rPr>
              <w:t>1</w:t>
            </w:r>
            <w:r w:rsidRPr="00CF2AAD">
              <w:rPr>
                <w:rFonts w:ascii="Times New Roman" w:eastAsia="Times New Roman" w:hAnsi="Times New Roman" w:cs="Times New Roman"/>
                <w:sz w:val="24"/>
                <w:szCs w:val="24"/>
                <w:lang w:eastAsia="en-US"/>
              </w:rPr>
              <w:t xml:space="preserve">г. Урус-Мартан»                      </w:t>
            </w:r>
          </w:p>
          <w:p w:rsidR="00CF2AAD" w:rsidRPr="00CF2AAD" w:rsidRDefault="00CF2AAD" w:rsidP="00440A0A">
            <w:pPr>
              <w:spacing w:after="0"/>
              <w:rPr>
                <w:rFonts w:ascii="Times New Roman" w:eastAsia="Times New Roman" w:hAnsi="Times New Roman" w:cs="Times New Roman"/>
                <w:sz w:val="24"/>
                <w:szCs w:val="24"/>
                <w:u w:val="single"/>
                <w:lang w:eastAsia="en-US"/>
              </w:rPr>
            </w:pPr>
            <w:r w:rsidRPr="00CF2AAD">
              <w:rPr>
                <w:rFonts w:ascii="Times New Roman" w:eastAsia="Times New Roman" w:hAnsi="Times New Roman" w:cs="Times New Roman"/>
                <w:sz w:val="24"/>
                <w:szCs w:val="24"/>
                <w:lang w:eastAsia="en-US"/>
              </w:rPr>
              <w:t xml:space="preserve">от </w:t>
            </w:r>
            <w:r w:rsidR="00440A0A">
              <w:rPr>
                <w:rFonts w:ascii="Times New Roman" w:eastAsia="Times New Roman" w:hAnsi="Times New Roman" w:cs="Times New Roman"/>
                <w:sz w:val="24"/>
                <w:szCs w:val="24"/>
                <w:lang w:eastAsia="en-US"/>
              </w:rPr>
              <w:t>30</w:t>
            </w:r>
            <w:r w:rsidRPr="00CF2AAD">
              <w:rPr>
                <w:rFonts w:ascii="Times New Roman" w:eastAsia="Times New Roman" w:hAnsi="Times New Roman" w:cs="Times New Roman"/>
                <w:sz w:val="24"/>
                <w:szCs w:val="24"/>
                <w:lang w:eastAsia="en-US"/>
              </w:rPr>
              <w:t xml:space="preserve">.01.2021 № </w:t>
            </w:r>
            <w:r w:rsidR="00440A0A">
              <w:rPr>
                <w:rFonts w:ascii="Times New Roman" w:eastAsia="Times New Roman" w:hAnsi="Times New Roman" w:cs="Times New Roman"/>
                <w:sz w:val="24"/>
                <w:szCs w:val="24"/>
                <w:lang w:eastAsia="en-US"/>
              </w:rPr>
              <w:t>20</w:t>
            </w:r>
          </w:p>
        </w:tc>
      </w:tr>
    </w:tbl>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ПОЛОЖЕНИЕ </w:t>
      </w: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об оплате труда работников</w:t>
      </w: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г. Урус-Мартан – 2021 г.</w:t>
      </w:r>
    </w:p>
    <w:p w:rsidR="00440A0A" w:rsidRPr="00CF2AAD" w:rsidRDefault="00440A0A"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numPr>
          <w:ilvl w:val="0"/>
          <w:numId w:val="31"/>
        </w:numPr>
        <w:spacing w:after="0"/>
        <w:contextualSpacing/>
        <w:jc w:val="center"/>
        <w:rPr>
          <w:rFonts w:ascii="Times New Roman" w:eastAsia="Calibri" w:hAnsi="Times New Roman" w:cs="Times New Roman"/>
          <w:sz w:val="28"/>
          <w:szCs w:val="28"/>
          <w:lang w:eastAsia="en-US"/>
        </w:rPr>
      </w:pPr>
      <w:r w:rsidRPr="00CF2AAD">
        <w:rPr>
          <w:rFonts w:ascii="Times New Roman" w:eastAsia="Calibri" w:hAnsi="Times New Roman" w:cs="Times New Roman"/>
          <w:b/>
          <w:sz w:val="28"/>
          <w:szCs w:val="28"/>
          <w:lang w:eastAsia="en-US"/>
        </w:rPr>
        <w:t>Общие положения</w:t>
      </w:r>
    </w:p>
    <w:p w:rsidR="00CF2AAD" w:rsidRPr="00CF2AAD" w:rsidRDefault="00CF2AAD" w:rsidP="00CF2AAD">
      <w:pPr>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36" w:name="sub_101"/>
      <w:r w:rsidRPr="00CF2AAD">
        <w:rPr>
          <w:rFonts w:ascii="Times New Roman" w:eastAsia="Calibri" w:hAnsi="Times New Roman" w:cs="Times New Roman"/>
          <w:sz w:val="28"/>
          <w:szCs w:val="28"/>
          <w:lang w:eastAsia="en-US"/>
        </w:rPr>
        <w:t xml:space="preserve">1. Положение об оплате труда работников МБДОУ Детский сад № </w:t>
      </w:r>
      <w:r w:rsidR="00440A0A">
        <w:rPr>
          <w:rFonts w:ascii="Times New Roman" w:eastAsia="Calibri" w:hAnsi="Times New Roman" w:cs="Times New Roman"/>
          <w:sz w:val="28"/>
          <w:szCs w:val="28"/>
          <w:lang w:eastAsia="en-US"/>
        </w:rPr>
        <w:t>1</w:t>
      </w:r>
      <w:r w:rsidRPr="00CF2AAD">
        <w:rPr>
          <w:rFonts w:ascii="Times New Roman" w:eastAsia="Calibri" w:hAnsi="Times New Roman" w:cs="Times New Roman"/>
          <w:sz w:val="28"/>
          <w:szCs w:val="28"/>
          <w:lang w:eastAsia="en-US"/>
        </w:rPr>
        <w:t xml:space="preserve"> г. Урус-Мартан (далее - Положение) применяется при исчислении заработной платы работников МБДОУ Детский сад № </w:t>
      </w:r>
      <w:r w:rsidR="00440A0A">
        <w:rPr>
          <w:rFonts w:ascii="Times New Roman" w:eastAsia="Calibri" w:hAnsi="Times New Roman" w:cs="Times New Roman"/>
          <w:sz w:val="28"/>
          <w:szCs w:val="28"/>
          <w:lang w:eastAsia="en-US"/>
        </w:rPr>
        <w:t>1</w:t>
      </w:r>
      <w:r w:rsidRPr="00CF2AAD">
        <w:rPr>
          <w:rFonts w:ascii="Times New Roman" w:eastAsia="Calibri" w:hAnsi="Times New Roman" w:cs="Times New Roman"/>
          <w:sz w:val="28"/>
          <w:szCs w:val="28"/>
          <w:lang w:eastAsia="en-US"/>
        </w:rPr>
        <w:t>Урус-Мартан».</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37" w:name="sub_102"/>
      <w:bookmarkEnd w:id="136"/>
      <w:r w:rsidRPr="00CF2AAD">
        <w:rPr>
          <w:rFonts w:ascii="Times New Roman" w:eastAsia="Calibri" w:hAnsi="Times New Roman" w:cs="Times New Roman"/>
          <w:sz w:val="28"/>
          <w:szCs w:val="28"/>
          <w:lang w:eastAsia="en-US"/>
        </w:rPr>
        <w:t>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38" w:name="sub_103"/>
      <w:bookmarkEnd w:id="137"/>
      <w:r w:rsidRPr="00CF2AAD">
        <w:rPr>
          <w:rFonts w:ascii="Times New Roman" w:eastAsia="Calibri" w:hAnsi="Times New Roman" w:cs="Times New Roman"/>
          <w:sz w:val="28"/>
          <w:szCs w:val="28"/>
          <w:lang w:eastAsia="en-US"/>
        </w:rPr>
        <w:t xml:space="preserve">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13" w:history="1">
        <w:r w:rsidRPr="00CF2AAD">
          <w:rPr>
            <w:rFonts w:ascii="Times New Roman" w:eastAsia="Calibri" w:hAnsi="Times New Roman" w:cs="Times New Roman"/>
            <w:b/>
            <w:bCs/>
            <w:color w:val="106BBE"/>
            <w:sz w:val="28"/>
            <w:szCs w:val="28"/>
            <w:lang w:eastAsia="en-US"/>
          </w:rPr>
          <w:t>минимального размера оплаты труда</w:t>
        </w:r>
      </w:hyperlink>
      <w:r w:rsidRPr="00CF2AAD">
        <w:rPr>
          <w:rFonts w:ascii="Times New Roman" w:eastAsia="Calibri" w:hAnsi="Times New Roman" w:cs="Times New Roman"/>
          <w:sz w:val="28"/>
          <w:szCs w:val="28"/>
          <w:lang w:eastAsia="en-US"/>
        </w:rPr>
        <w:t>, установленного федеральным законодательством.</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39" w:name="sub_104"/>
      <w:bookmarkEnd w:id="138"/>
      <w:r w:rsidRPr="00CF2AAD">
        <w:rPr>
          <w:rFonts w:ascii="Times New Roman" w:eastAsia="Calibri" w:hAnsi="Times New Roman" w:cs="Times New Roman"/>
          <w:sz w:val="28"/>
          <w:szCs w:val="28"/>
          <w:lang w:eastAsia="en-US"/>
        </w:rPr>
        <w:t>4. Размер, порядок и условия оплаты труда работников организаций устанавливаются работодателем в трудовом договоре.</w:t>
      </w:r>
    </w:p>
    <w:bookmarkEnd w:id="13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0" w:name="sub_105"/>
      <w:r w:rsidRPr="00CF2AAD">
        <w:rPr>
          <w:rFonts w:ascii="Times New Roman" w:eastAsia="Calibri" w:hAnsi="Times New Roman" w:cs="Times New Roman"/>
          <w:sz w:val="28"/>
          <w:szCs w:val="28"/>
          <w:lang w:eastAsia="en-US"/>
        </w:rPr>
        <w:t xml:space="preserve">5. </w:t>
      </w:r>
      <w:hyperlink r:id="rId14" w:history="1">
        <w:r w:rsidRPr="00CF2AAD">
          <w:rPr>
            <w:rFonts w:ascii="Times New Roman" w:eastAsia="Calibri" w:hAnsi="Times New Roman" w:cs="Times New Roman"/>
            <w:b/>
            <w:bCs/>
            <w:color w:val="106BBE"/>
            <w:sz w:val="28"/>
            <w:szCs w:val="28"/>
            <w:lang w:eastAsia="en-US"/>
          </w:rPr>
          <w:t>Штатное расписание</w:t>
        </w:r>
      </w:hyperlink>
      <w:r w:rsidRPr="00CF2AAD">
        <w:rPr>
          <w:rFonts w:ascii="Times New Roman" w:eastAsia="Calibri" w:hAnsi="Times New Roman" w:cs="Times New Roman"/>
          <w:sz w:val="28"/>
          <w:szCs w:val="28"/>
          <w:lang w:eastAsia="en-US"/>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1" w:name="sub_106"/>
      <w:bookmarkEnd w:id="140"/>
      <w:r w:rsidRPr="00CF2AAD">
        <w:rPr>
          <w:rFonts w:ascii="Times New Roman" w:eastAsia="Calibri" w:hAnsi="Times New Roman" w:cs="Times New Roman"/>
          <w:sz w:val="28"/>
          <w:szCs w:val="28"/>
          <w:lang w:eastAsia="en-US"/>
        </w:rPr>
        <w:t xml:space="preserve">6. Должности работников, включаемые в </w:t>
      </w:r>
      <w:hyperlink r:id="rId15" w:history="1">
        <w:r w:rsidRPr="00CF2AAD">
          <w:rPr>
            <w:rFonts w:ascii="Times New Roman" w:eastAsia="Calibri" w:hAnsi="Times New Roman" w:cs="Times New Roman"/>
            <w:b/>
            <w:bCs/>
            <w:color w:val="106BBE"/>
            <w:sz w:val="28"/>
            <w:szCs w:val="28"/>
            <w:lang w:eastAsia="en-US"/>
          </w:rPr>
          <w:t>штатное расписание</w:t>
        </w:r>
      </w:hyperlink>
      <w:r w:rsidRPr="00CF2AAD">
        <w:rPr>
          <w:rFonts w:ascii="Times New Roman" w:eastAsia="Calibri" w:hAnsi="Times New Roman" w:cs="Times New Roman"/>
          <w:sz w:val="28"/>
          <w:szCs w:val="28"/>
          <w:lang w:eastAsia="en-US"/>
        </w:rPr>
        <w:t xml:space="preserve"> организации, должны соответствовать уставным целям организации, </w:t>
      </w:r>
      <w:hyperlink r:id="rId16" w:history="1">
        <w:r w:rsidRPr="00CF2AAD">
          <w:rPr>
            <w:rFonts w:ascii="Times New Roman" w:eastAsia="Calibri" w:hAnsi="Times New Roman" w:cs="Times New Roman"/>
            <w:b/>
            <w:bCs/>
            <w:color w:val="106BBE"/>
            <w:sz w:val="28"/>
            <w:szCs w:val="28"/>
            <w:lang w:eastAsia="en-US"/>
          </w:rPr>
          <w:t>Единому квалификационному справочнику</w:t>
        </w:r>
      </w:hyperlink>
      <w:r w:rsidRPr="00CF2AAD">
        <w:rPr>
          <w:rFonts w:ascii="Times New Roman" w:eastAsia="Calibri" w:hAnsi="Times New Roman" w:cs="Times New Roman"/>
          <w:sz w:val="28"/>
          <w:szCs w:val="28"/>
          <w:lang w:eastAsia="en-US"/>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7" w:history="1">
        <w:r w:rsidRPr="00CF2AAD">
          <w:rPr>
            <w:rFonts w:ascii="Times New Roman" w:eastAsia="Calibri" w:hAnsi="Times New Roman" w:cs="Times New Roman"/>
            <w:b/>
            <w:bCs/>
            <w:color w:val="106BBE"/>
            <w:sz w:val="28"/>
            <w:szCs w:val="28"/>
            <w:lang w:eastAsia="en-US"/>
          </w:rPr>
          <w:t>приказом</w:t>
        </w:r>
      </w:hyperlink>
      <w:r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26 августа 2010 года N 761н, и </w:t>
      </w:r>
      <w:hyperlink r:id="rId18" w:history="1">
        <w:r w:rsidRPr="00CF2AAD">
          <w:rPr>
            <w:rFonts w:ascii="Times New Roman" w:eastAsia="Calibri" w:hAnsi="Times New Roman" w:cs="Times New Roman"/>
            <w:b/>
            <w:bCs/>
            <w:color w:val="106BBE"/>
            <w:sz w:val="28"/>
            <w:szCs w:val="28"/>
            <w:lang w:eastAsia="en-US"/>
          </w:rPr>
          <w:t>Единому тарифно-квалификационному справочнику</w:t>
        </w:r>
      </w:hyperlink>
      <w:r w:rsidRPr="00CF2AAD">
        <w:rPr>
          <w:rFonts w:ascii="Times New Roman" w:eastAsia="Calibri" w:hAnsi="Times New Roman" w:cs="Times New Roman"/>
          <w:sz w:val="28"/>
          <w:szCs w:val="28"/>
          <w:lang w:eastAsia="en-US"/>
        </w:rPr>
        <w:t xml:space="preserve"> работ и профессий рабочих. </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2" w:name="sub_107"/>
      <w:bookmarkEnd w:id="141"/>
      <w:r w:rsidRPr="00CF2AAD">
        <w:rPr>
          <w:rFonts w:ascii="Times New Roman" w:eastAsia="Calibri" w:hAnsi="Times New Roman" w:cs="Times New Roman"/>
          <w:sz w:val="28"/>
          <w:szCs w:val="28"/>
          <w:lang w:eastAsia="en-US"/>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3" w:name="sub_108"/>
      <w:bookmarkEnd w:id="142"/>
      <w:r w:rsidRPr="00CF2AAD">
        <w:rPr>
          <w:rFonts w:ascii="Times New Roman" w:eastAsia="Calibri" w:hAnsi="Times New Roman" w:cs="Times New Roman"/>
          <w:sz w:val="28"/>
          <w:szCs w:val="28"/>
          <w:lang w:eastAsia="en-US"/>
        </w:rPr>
        <w:t>8. Оплата труда работников организации устанавливается с учетом:</w:t>
      </w:r>
    </w:p>
    <w:bookmarkEnd w:id="143"/>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fldChar w:fldCharType="begin"/>
      </w:r>
      <w:r w:rsidRPr="00CF2AAD">
        <w:rPr>
          <w:rFonts w:ascii="Times New Roman" w:eastAsia="Calibri" w:hAnsi="Times New Roman" w:cs="Times New Roman"/>
          <w:sz w:val="28"/>
          <w:szCs w:val="28"/>
          <w:lang w:eastAsia="en-US"/>
        </w:rPr>
        <w:instrText>HYPERLINK "garantF1://8186.0"</w:instrText>
      </w:r>
      <w:r w:rsidRPr="00CF2AAD">
        <w:rPr>
          <w:rFonts w:ascii="Times New Roman" w:eastAsia="Calibri" w:hAnsi="Times New Roman" w:cs="Times New Roman"/>
          <w:sz w:val="28"/>
          <w:szCs w:val="28"/>
          <w:lang w:eastAsia="en-US"/>
        </w:rPr>
        <w:fldChar w:fldCharType="separate"/>
      </w:r>
      <w:r w:rsidRPr="00CF2AAD">
        <w:rPr>
          <w:rFonts w:ascii="Times New Roman" w:eastAsia="Calibri" w:hAnsi="Times New Roman" w:cs="Times New Roman"/>
          <w:b/>
          <w:bCs/>
          <w:color w:val="106BBE"/>
          <w:sz w:val="28"/>
          <w:szCs w:val="28"/>
          <w:lang w:eastAsia="en-US"/>
        </w:rPr>
        <w:t>Единого тарифно-квалификационного справочника</w:t>
      </w:r>
      <w:r w:rsidRPr="00CF2AAD">
        <w:rPr>
          <w:rFonts w:ascii="Times New Roman" w:eastAsia="Calibri" w:hAnsi="Times New Roman" w:cs="Times New Roman"/>
          <w:sz w:val="28"/>
          <w:szCs w:val="28"/>
          <w:lang w:eastAsia="en-US"/>
        </w:rPr>
        <w:fldChar w:fldCharType="end"/>
      </w:r>
      <w:r w:rsidRPr="00CF2AAD">
        <w:rPr>
          <w:rFonts w:ascii="Times New Roman" w:eastAsia="Calibri" w:hAnsi="Times New Roman" w:cs="Times New Roman"/>
          <w:sz w:val="28"/>
          <w:szCs w:val="28"/>
          <w:lang w:eastAsia="en-US"/>
        </w:rPr>
        <w:t xml:space="preserve"> работ и профессий рабочих;</w:t>
      </w:r>
    </w:p>
    <w:p w:rsidR="00CF2AAD" w:rsidRPr="00CF2AAD" w:rsidRDefault="006953BE" w:rsidP="00CF2AAD">
      <w:pPr>
        <w:spacing w:after="0"/>
        <w:jc w:val="both"/>
        <w:rPr>
          <w:rFonts w:ascii="Times New Roman" w:eastAsia="Calibri" w:hAnsi="Times New Roman" w:cs="Times New Roman"/>
          <w:sz w:val="28"/>
          <w:szCs w:val="28"/>
          <w:lang w:eastAsia="en-US"/>
        </w:rPr>
      </w:pPr>
      <w:hyperlink r:id="rId19" w:history="1">
        <w:r w:rsidR="00CF2AAD" w:rsidRPr="00CF2AAD">
          <w:rPr>
            <w:rFonts w:ascii="Times New Roman" w:eastAsia="Calibri" w:hAnsi="Times New Roman" w:cs="Times New Roman"/>
            <w:b/>
            <w:bCs/>
            <w:color w:val="106BBE"/>
            <w:sz w:val="28"/>
            <w:szCs w:val="28"/>
            <w:lang w:eastAsia="en-US"/>
          </w:rPr>
          <w:t>Единого квалификационного справочника</w:t>
        </w:r>
      </w:hyperlink>
      <w:r w:rsidR="00CF2AAD" w:rsidRPr="00CF2AAD">
        <w:rPr>
          <w:rFonts w:ascii="Times New Roman" w:eastAsia="Calibri" w:hAnsi="Times New Roman" w:cs="Times New Roman"/>
          <w:sz w:val="28"/>
          <w:szCs w:val="28"/>
          <w:lang w:eastAsia="en-US"/>
        </w:rPr>
        <w:t xml:space="preserve"> должностей руководителей, специалистов и служащих;</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государственных гарантий по оплате труда;</w:t>
      </w:r>
    </w:p>
    <w:p w:rsidR="00CF2AAD" w:rsidRPr="00CF2AAD" w:rsidRDefault="006953BE" w:rsidP="00CF2AAD">
      <w:pPr>
        <w:spacing w:after="0"/>
        <w:jc w:val="both"/>
        <w:rPr>
          <w:rFonts w:ascii="Times New Roman" w:eastAsia="Calibri" w:hAnsi="Times New Roman" w:cs="Times New Roman"/>
          <w:sz w:val="28"/>
          <w:szCs w:val="28"/>
          <w:lang w:eastAsia="en-US"/>
        </w:rPr>
      </w:pPr>
      <w:hyperlink r:id="rId20" w:history="1">
        <w:r w:rsidR="00CF2AAD" w:rsidRPr="00CF2AAD">
          <w:rPr>
            <w:rFonts w:ascii="Times New Roman" w:eastAsia="Calibri" w:hAnsi="Times New Roman" w:cs="Times New Roman"/>
            <w:b/>
            <w:bCs/>
            <w:color w:val="106BBE"/>
            <w:sz w:val="28"/>
            <w:szCs w:val="28"/>
            <w:lang w:eastAsia="en-US"/>
          </w:rPr>
          <w:t>Перечня</w:t>
        </w:r>
      </w:hyperlink>
      <w:r w:rsidR="00CF2AAD" w:rsidRPr="00CF2AAD">
        <w:rPr>
          <w:rFonts w:ascii="Times New Roman" w:eastAsia="Calibri" w:hAnsi="Times New Roman" w:cs="Times New Roman"/>
          <w:sz w:val="28"/>
          <w:szCs w:val="28"/>
          <w:lang w:eastAsia="en-US"/>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21" w:history="1">
        <w:r w:rsidR="00CF2AAD" w:rsidRPr="00CF2AAD">
          <w:rPr>
            <w:rFonts w:ascii="Times New Roman" w:eastAsia="Calibri" w:hAnsi="Times New Roman" w:cs="Times New Roman"/>
            <w:b/>
            <w:bCs/>
            <w:color w:val="106BBE"/>
            <w:sz w:val="28"/>
            <w:szCs w:val="28"/>
            <w:lang w:eastAsia="en-US"/>
          </w:rPr>
          <w:t>приказом</w:t>
        </w:r>
      </w:hyperlink>
      <w:r w:rsidR="00CF2AAD"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29 декабря 2007 года N 818;</w:t>
      </w:r>
    </w:p>
    <w:p w:rsidR="00CF2AAD" w:rsidRPr="00CF2AAD" w:rsidRDefault="006953BE" w:rsidP="00CF2AAD">
      <w:pPr>
        <w:spacing w:after="0"/>
        <w:jc w:val="both"/>
        <w:rPr>
          <w:rFonts w:ascii="Times New Roman" w:eastAsia="Calibri" w:hAnsi="Times New Roman" w:cs="Times New Roman"/>
          <w:sz w:val="28"/>
          <w:szCs w:val="28"/>
          <w:lang w:eastAsia="en-US"/>
        </w:rPr>
      </w:pPr>
      <w:hyperlink r:id="rId22" w:history="1">
        <w:r w:rsidR="00CF2AAD" w:rsidRPr="00CF2AAD">
          <w:rPr>
            <w:rFonts w:ascii="Times New Roman" w:eastAsia="Calibri" w:hAnsi="Times New Roman" w:cs="Times New Roman"/>
            <w:b/>
            <w:bCs/>
            <w:color w:val="106BBE"/>
            <w:sz w:val="28"/>
            <w:szCs w:val="28"/>
            <w:lang w:eastAsia="en-US"/>
          </w:rPr>
          <w:t>Перечня</w:t>
        </w:r>
      </w:hyperlink>
      <w:r w:rsidR="00CF2AAD" w:rsidRPr="00CF2AAD">
        <w:rPr>
          <w:rFonts w:ascii="Times New Roman" w:eastAsia="Calibri" w:hAnsi="Times New Roman" w:cs="Times New Roman"/>
          <w:sz w:val="28"/>
          <w:szCs w:val="28"/>
          <w:lang w:eastAsia="en-US"/>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23" w:history="1">
        <w:r w:rsidR="00CF2AAD" w:rsidRPr="00CF2AAD">
          <w:rPr>
            <w:rFonts w:ascii="Times New Roman" w:eastAsia="Calibri" w:hAnsi="Times New Roman" w:cs="Times New Roman"/>
            <w:b/>
            <w:bCs/>
            <w:color w:val="106BBE"/>
            <w:sz w:val="28"/>
            <w:szCs w:val="28"/>
            <w:lang w:eastAsia="en-US"/>
          </w:rPr>
          <w:t>приказом</w:t>
        </w:r>
      </w:hyperlink>
      <w:r w:rsidR="00CF2AAD"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29 декабря 2007 года N 822;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мнения представительного органа работников.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4" w:name="sub_109"/>
      <w:r w:rsidRPr="00CF2AAD">
        <w:rPr>
          <w:rFonts w:ascii="Times New Roman" w:eastAsia="Calibri" w:hAnsi="Times New Roman" w:cs="Times New Roman"/>
          <w:sz w:val="28"/>
          <w:szCs w:val="28"/>
          <w:lang w:eastAsia="en-US"/>
        </w:rPr>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144"/>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45" w:name="sub_200"/>
      <w:r w:rsidRPr="00CF2AAD">
        <w:rPr>
          <w:rFonts w:ascii="Times New Roman" w:eastAsia="Times New Roman" w:hAnsi="Times New Roman" w:cs="Times New Roman"/>
          <w:b/>
          <w:bCs/>
          <w:sz w:val="28"/>
          <w:szCs w:val="28"/>
        </w:rPr>
        <w:t>II. Порядок и условия определения оплаты труда работников организаций</w:t>
      </w:r>
    </w:p>
    <w:bookmarkEnd w:id="145"/>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46" w:name="sub_210"/>
      <w:r w:rsidRPr="00CF2AAD">
        <w:rPr>
          <w:rFonts w:ascii="Times New Roman" w:eastAsia="Calibri" w:hAnsi="Times New Roman" w:cs="Times New Roman"/>
          <w:sz w:val="28"/>
          <w:szCs w:val="28"/>
          <w:lang w:eastAsia="en-US"/>
        </w:rPr>
        <w:t>10. Оплата труда работника организации включает в себя:</w:t>
      </w:r>
    </w:p>
    <w:bookmarkEnd w:id="14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минимальный оклад (должностной оклад), ставку заработной платы, устанавливаемые по профессиональным квалификационным группам;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к минимальному окладу (должностному окладу), ставке заработной 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выплаты компенсационного характера;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выплаты стимулирующего характера.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7" w:name="sub_211"/>
      <w:r w:rsidRPr="00CF2AAD">
        <w:rPr>
          <w:rFonts w:ascii="Times New Roman" w:eastAsia="Calibri" w:hAnsi="Times New Roman" w:cs="Times New Roman"/>
          <w:sz w:val="28"/>
          <w:szCs w:val="28"/>
          <w:lang w:eastAsia="en-US"/>
        </w:rPr>
        <w:t>11.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8" w:name="sub_212"/>
      <w:bookmarkEnd w:id="147"/>
      <w:r w:rsidRPr="00CF2AAD">
        <w:rPr>
          <w:rFonts w:ascii="Times New Roman" w:eastAsia="Calibri" w:hAnsi="Times New Roman" w:cs="Times New Roman"/>
          <w:sz w:val="28"/>
          <w:szCs w:val="28"/>
          <w:lang w:eastAsia="en-US"/>
        </w:rPr>
        <w:t xml:space="preserve">12.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r w:rsidRPr="00CF2AAD">
        <w:rPr>
          <w:rFonts w:ascii="Times New Roman" w:eastAsia="Calibri" w:hAnsi="Times New Roman" w:cs="Times New Roman"/>
          <w:b/>
          <w:bCs/>
          <w:color w:val="106BBE"/>
          <w:sz w:val="28"/>
          <w:szCs w:val="28"/>
          <w:u w:val="single"/>
          <w:lang w:eastAsia="en-US"/>
        </w:rPr>
        <w:t>приложениями 1-7</w:t>
      </w:r>
      <w:r w:rsidRPr="00CF2AAD">
        <w:rPr>
          <w:rFonts w:ascii="Times New Roman" w:eastAsia="Calibri" w:hAnsi="Times New Roman" w:cs="Times New Roman"/>
          <w:sz w:val="28"/>
          <w:szCs w:val="28"/>
          <w:lang w:eastAsia="en-US"/>
        </w:rPr>
        <w:t xml:space="preserve"> к настоящему Положению при наличии указанных должностей в штатных расписаниях организации.</w:t>
      </w:r>
    </w:p>
    <w:bookmarkEnd w:id="148"/>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минимальные размеры должностных окладов, ставок заработной платы по должностям работников организаций.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49" w:name="sub_213"/>
      <w:r w:rsidRPr="00CF2AAD">
        <w:rPr>
          <w:rFonts w:ascii="Times New Roman" w:eastAsia="Calibri" w:hAnsi="Times New Roman" w:cs="Times New Roman"/>
          <w:sz w:val="28"/>
          <w:szCs w:val="28"/>
          <w:lang w:eastAsia="en-US"/>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4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квалификационную категорию;</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почетное звание;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персональный повышающий коэффициент.</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0" w:name="sub_214"/>
      <w:r w:rsidRPr="00CF2AAD">
        <w:rPr>
          <w:rFonts w:ascii="Times New Roman" w:eastAsia="Calibri" w:hAnsi="Times New Roman" w:cs="Times New Roman"/>
          <w:sz w:val="28"/>
          <w:szCs w:val="28"/>
          <w:lang w:eastAsia="en-US"/>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1" w:name="sub_215"/>
      <w:bookmarkEnd w:id="150"/>
      <w:r w:rsidRPr="00CF2AAD">
        <w:rPr>
          <w:rFonts w:ascii="Times New Roman" w:eastAsia="Calibri" w:hAnsi="Times New Roman" w:cs="Times New Roman"/>
          <w:sz w:val="28"/>
          <w:szCs w:val="28"/>
          <w:lang w:eastAsia="en-US"/>
        </w:rPr>
        <w:t>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15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2" w:name="sub_216"/>
      <w:r w:rsidRPr="00CF2AAD">
        <w:rPr>
          <w:rFonts w:ascii="Times New Roman" w:eastAsia="Calibri" w:hAnsi="Times New Roman" w:cs="Times New Roman"/>
          <w:sz w:val="28"/>
          <w:szCs w:val="28"/>
          <w:lang w:eastAsia="en-US"/>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3" w:name="sub_217"/>
      <w:bookmarkEnd w:id="152"/>
      <w:r w:rsidRPr="00CF2AAD">
        <w:rPr>
          <w:rFonts w:ascii="Times New Roman" w:eastAsia="Calibri" w:hAnsi="Times New Roman" w:cs="Times New Roman"/>
          <w:sz w:val="28"/>
          <w:szCs w:val="28"/>
          <w:lang w:eastAsia="en-US"/>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18. Заработная плата в организации устанавливается в соответствии с таблицей окладов и доплат (приложение </w:t>
      </w:r>
      <w:r w:rsidRPr="00CF2AAD">
        <w:rPr>
          <w:rFonts w:ascii="Times New Roman" w:eastAsia="Calibri" w:hAnsi="Times New Roman" w:cs="Times New Roman"/>
          <w:b/>
          <w:sz w:val="28"/>
          <w:szCs w:val="28"/>
          <w:lang w:eastAsia="en-US"/>
        </w:rPr>
        <w:t xml:space="preserve">8)  </w:t>
      </w:r>
      <w:r w:rsidRPr="00CF2AAD">
        <w:rPr>
          <w:rFonts w:ascii="Times New Roman" w:eastAsia="Calibri" w:hAnsi="Times New Roman" w:cs="Times New Roman"/>
          <w:sz w:val="28"/>
          <w:szCs w:val="28"/>
          <w:lang w:eastAsia="en-US"/>
        </w:rPr>
        <w:t>на</w:t>
      </w:r>
      <w:r w:rsidRPr="00CF2AAD">
        <w:rPr>
          <w:rFonts w:ascii="Times New Roman" w:eastAsia="Calibri" w:hAnsi="Times New Roman" w:cs="Times New Roman"/>
          <w:b/>
          <w:sz w:val="28"/>
          <w:szCs w:val="28"/>
          <w:lang w:eastAsia="en-US"/>
        </w:rPr>
        <w:t xml:space="preserve"> </w:t>
      </w:r>
      <w:r w:rsidRPr="00CF2AAD">
        <w:rPr>
          <w:rFonts w:ascii="Times New Roman" w:eastAsia="Calibri" w:hAnsi="Times New Roman" w:cs="Times New Roman"/>
          <w:sz w:val="28"/>
          <w:szCs w:val="28"/>
          <w:lang w:eastAsia="en-US"/>
        </w:rPr>
        <w:t>действующий период до внесения изменений в настоящее Положение.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19. В случае приема на работу детей, достигших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  При повременной оплате труда заработная плата работников в возрасте до 18 лет выплачивается с учетом сокращенной продолжительности работы. Работодатель может за счет собственных средств производить им доплаты до уровня труда работников соответствующих категорий при полной продолжительности ежедневной работы.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Труд работников до 18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Оплата труда работников в возрасте до 18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bookmarkEnd w:id="153"/>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54" w:name="sub_201"/>
      <w:r w:rsidRPr="00CF2AAD">
        <w:rPr>
          <w:rFonts w:ascii="Times New Roman" w:eastAsia="Times New Roman" w:hAnsi="Times New Roman" w:cs="Times New Roman"/>
          <w:b/>
          <w:bCs/>
          <w:sz w:val="28"/>
          <w:szCs w:val="28"/>
        </w:rPr>
        <w:t>Порядок определения оплаты труда педагогических работников</w:t>
      </w:r>
    </w:p>
    <w:bookmarkEnd w:id="154"/>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55" w:name="sub_218"/>
      <w:r w:rsidRPr="00CF2AAD">
        <w:rPr>
          <w:rFonts w:ascii="Times New Roman" w:eastAsia="Calibri" w:hAnsi="Times New Roman" w:cs="Times New Roman"/>
          <w:sz w:val="28"/>
          <w:szCs w:val="28"/>
          <w:lang w:eastAsia="en-US"/>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4" w:history="1">
        <w:r w:rsidRPr="00CF2AAD">
          <w:rPr>
            <w:rFonts w:ascii="Times New Roman" w:eastAsia="Calibri" w:hAnsi="Times New Roman" w:cs="Times New Roman"/>
            <w:b/>
            <w:bCs/>
            <w:color w:val="106BBE"/>
            <w:sz w:val="28"/>
            <w:szCs w:val="28"/>
            <w:lang w:eastAsia="en-US"/>
          </w:rPr>
          <w:t>профессиональной квалификационной группы</w:t>
        </w:r>
      </w:hyperlink>
      <w:r w:rsidRPr="00CF2AAD">
        <w:rPr>
          <w:rFonts w:ascii="Times New Roman" w:eastAsia="Calibri" w:hAnsi="Times New Roman" w:cs="Times New Roman"/>
          <w:sz w:val="28"/>
          <w:szCs w:val="28"/>
          <w:lang w:eastAsia="en-US"/>
        </w:rPr>
        <w:t xml:space="preserve"> педагогических работников, утвержденной </w:t>
      </w:r>
      <w:hyperlink r:id="rId25" w:history="1">
        <w:r w:rsidRPr="00CF2AAD">
          <w:rPr>
            <w:rFonts w:ascii="Times New Roman" w:eastAsia="Calibri" w:hAnsi="Times New Roman" w:cs="Times New Roman"/>
            <w:b/>
            <w:bCs/>
            <w:color w:val="106BBE"/>
            <w:sz w:val="28"/>
            <w:szCs w:val="28"/>
            <w:lang w:eastAsia="en-US"/>
          </w:rPr>
          <w:t>приказом</w:t>
        </w:r>
      </w:hyperlink>
      <w:r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CF2AAD">
          <w:rPr>
            <w:rFonts w:ascii="Times New Roman" w:eastAsia="Calibri" w:hAnsi="Times New Roman" w:cs="Times New Roman"/>
            <w:b/>
            <w:bCs/>
            <w:color w:val="106BBE"/>
            <w:sz w:val="28"/>
            <w:szCs w:val="28"/>
            <w:lang w:eastAsia="en-US"/>
          </w:rPr>
          <w:t>приложением N 1</w:t>
        </w:r>
      </w:hyperlink>
      <w:r w:rsidRPr="00CF2AAD">
        <w:rPr>
          <w:rFonts w:ascii="Times New Roman" w:eastAsia="Calibri" w:hAnsi="Times New Roman" w:cs="Times New Roman"/>
          <w:sz w:val="28"/>
          <w:szCs w:val="28"/>
          <w:lang w:eastAsia="en-US"/>
        </w:rPr>
        <w:t xml:space="preserve"> к настоящему Положению.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6" w:name="sub_219"/>
      <w:bookmarkEnd w:id="155"/>
      <w:r w:rsidRPr="00CF2AAD">
        <w:rPr>
          <w:rFonts w:ascii="Times New Roman" w:eastAsia="Calibri" w:hAnsi="Times New Roman" w:cs="Times New Roman"/>
          <w:sz w:val="28"/>
          <w:szCs w:val="28"/>
          <w:lang w:eastAsia="en-US"/>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15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квалификационную категорию;</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почетное звание;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персональный повышающий коэффициент.</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7" w:name="sub_220"/>
      <w:r w:rsidRPr="00CF2AAD">
        <w:rPr>
          <w:rFonts w:ascii="Times New Roman" w:eastAsia="Calibri" w:hAnsi="Times New Roman" w:cs="Times New Roman"/>
          <w:sz w:val="28"/>
          <w:szCs w:val="28"/>
          <w:lang w:eastAsia="en-US"/>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15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имеющим высшую квалификационную категорию - 0,3;</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имеющим I квалификационную категорию - 0,2;</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8" w:name="sub_221"/>
      <w:r w:rsidRPr="00CF2AAD">
        <w:rPr>
          <w:rFonts w:ascii="Times New Roman" w:eastAsia="Calibri" w:hAnsi="Times New Roman" w:cs="Times New Roman"/>
          <w:sz w:val="28"/>
          <w:szCs w:val="28"/>
          <w:lang w:eastAsia="en-US"/>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158"/>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"Заслуженный", "Почетный" - 0,2;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"Народный" - 0,3.</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59" w:name="sub_222"/>
      <w:r w:rsidRPr="00CF2AAD">
        <w:rPr>
          <w:rFonts w:ascii="Times New Roman" w:eastAsia="Calibri" w:hAnsi="Times New Roman" w:cs="Times New Roman"/>
          <w:sz w:val="28"/>
          <w:szCs w:val="28"/>
          <w:lang w:eastAsia="en-US"/>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0" w:name="sub_223"/>
      <w:bookmarkEnd w:id="159"/>
      <w:r w:rsidRPr="00CF2AAD">
        <w:rPr>
          <w:rFonts w:ascii="Times New Roman" w:eastAsia="Calibri" w:hAnsi="Times New Roman" w:cs="Times New Roman"/>
          <w:sz w:val="28"/>
          <w:szCs w:val="28"/>
          <w:lang w:eastAsia="en-US"/>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1" w:name="sub_224"/>
      <w:bookmarkEnd w:id="160"/>
      <w:r w:rsidRPr="00CF2AAD">
        <w:rPr>
          <w:rFonts w:ascii="Times New Roman" w:eastAsia="Calibri" w:hAnsi="Times New Roman" w:cs="Times New Roman"/>
          <w:sz w:val="28"/>
          <w:szCs w:val="28"/>
          <w:lang w:eastAsia="en-US"/>
        </w:rPr>
        <w:t>24. Педагогическим работникам производится почасовая оплата труда:</w:t>
      </w:r>
    </w:p>
    <w:bookmarkEnd w:id="16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2" w:name="sub_225"/>
      <w:r w:rsidRPr="00CF2AAD">
        <w:rPr>
          <w:rFonts w:ascii="Times New Roman" w:eastAsia="Calibri" w:hAnsi="Times New Roman" w:cs="Times New Roman"/>
          <w:sz w:val="28"/>
          <w:szCs w:val="28"/>
          <w:lang w:eastAsia="en-US"/>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3" w:name="sub_226"/>
      <w:bookmarkEnd w:id="162"/>
      <w:r w:rsidRPr="00CF2AAD">
        <w:rPr>
          <w:rFonts w:ascii="Times New Roman" w:eastAsia="Calibri" w:hAnsi="Times New Roman" w:cs="Times New Roman"/>
          <w:sz w:val="28"/>
          <w:szCs w:val="28"/>
          <w:lang w:eastAsia="en-US"/>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164" w:name="sub_227"/>
      <w:bookmarkEnd w:id="163"/>
      <w:r w:rsidRPr="00CF2AAD">
        <w:rPr>
          <w:rFonts w:ascii="Times New Roman" w:eastAsia="Calibri" w:hAnsi="Times New Roman" w:cs="Times New Roman"/>
          <w:sz w:val="28"/>
          <w:szCs w:val="28"/>
          <w:lang w:eastAsia="en-US"/>
        </w:rPr>
        <w:t>.</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16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Ставки почасовой оплаты труда данных высококвалифицированных работников определяются исходя из </w:t>
      </w:r>
      <w:hyperlink r:id="rId26" w:history="1">
        <w:r w:rsidRPr="00CF2AAD">
          <w:rPr>
            <w:rFonts w:ascii="Times New Roman" w:eastAsia="Calibri" w:hAnsi="Times New Roman" w:cs="Times New Roman"/>
            <w:b/>
            <w:bCs/>
            <w:color w:val="106BBE"/>
            <w:sz w:val="28"/>
            <w:szCs w:val="28"/>
            <w:lang w:eastAsia="en-US"/>
          </w:rPr>
          <w:t>минимального размера оплаты труда</w:t>
        </w:r>
      </w:hyperlink>
      <w:r w:rsidRPr="00CF2AAD">
        <w:rPr>
          <w:rFonts w:ascii="Times New Roman" w:eastAsia="Calibri" w:hAnsi="Times New Roman" w:cs="Times New Roman"/>
          <w:sz w:val="28"/>
          <w:szCs w:val="28"/>
          <w:lang w:eastAsia="en-US"/>
        </w:rPr>
        <w:t>, установленного федеральным законодательством и коэффициентов ставок почасовой оплаты труда: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для профессора, доктора наук применяется коэффициент 0,20, для доцента, кандидата наук - 0,15, для преподавателей, не имеющих ученой степени, - 0,10.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65" w:name="sub_203"/>
      <w:r w:rsidRPr="00CF2AAD">
        <w:rPr>
          <w:rFonts w:ascii="Times New Roman" w:eastAsia="Times New Roman" w:hAnsi="Times New Roman" w:cs="Times New Roman"/>
          <w:b/>
          <w:bCs/>
          <w:sz w:val="28"/>
          <w:szCs w:val="28"/>
        </w:rPr>
        <w:t>Порядок определения оплаты труда руководителей структурных подразделений</w:t>
      </w:r>
    </w:p>
    <w:bookmarkEnd w:id="165"/>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66" w:name="sub_236"/>
      <w:r w:rsidRPr="00CF2AAD">
        <w:rPr>
          <w:rFonts w:ascii="Times New Roman" w:eastAsia="Calibri" w:hAnsi="Times New Roman" w:cs="Times New Roman"/>
          <w:sz w:val="28"/>
          <w:szCs w:val="28"/>
          <w:lang w:eastAsia="en-US"/>
        </w:rPr>
        <w:t xml:space="preserve">36.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27" w:history="1">
        <w:r w:rsidRPr="00CF2AAD">
          <w:rPr>
            <w:rFonts w:ascii="Times New Roman" w:eastAsia="Calibri" w:hAnsi="Times New Roman" w:cs="Times New Roman"/>
            <w:b/>
            <w:bCs/>
            <w:color w:val="106BBE"/>
            <w:sz w:val="28"/>
            <w:szCs w:val="28"/>
            <w:lang w:eastAsia="en-US"/>
          </w:rPr>
          <w:t>профессиональной квалификационной группы</w:t>
        </w:r>
      </w:hyperlink>
      <w:r w:rsidRPr="00CF2AAD">
        <w:rPr>
          <w:rFonts w:ascii="Times New Roman" w:eastAsia="Calibri" w:hAnsi="Times New Roman" w:cs="Times New Roman"/>
          <w:sz w:val="28"/>
          <w:szCs w:val="28"/>
          <w:lang w:eastAsia="en-US"/>
        </w:rPr>
        <w:t xml:space="preserve"> должностей руководителей структурных подразделений, утвержденной </w:t>
      </w:r>
      <w:hyperlink r:id="rId28" w:history="1">
        <w:r w:rsidRPr="00CF2AAD">
          <w:rPr>
            <w:rFonts w:ascii="Times New Roman" w:eastAsia="Calibri" w:hAnsi="Times New Roman" w:cs="Times New Roman"/>
            <w:b/>
            <w:bCs/>
            <w:color w:val="106BBE"/>
            <w:sz w:val="28"/>
            <w:szCs w:val="28"/>
            <w:lang w:eastAsia="en-US"/>
          </w:rPr>
          <w:t>приказом</w:t>
        </w:r>
      </w:hyperlink>
      <w:r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Pr="00CF2AAD">
          <w:rPr>
            <w:rFonts w:ascii="Times New Roman" w:eastAsia="Calibri" w:hAnsi="Times New Roman" w:cs="Times New Roman"/>
            <w:b/>
            <w:bCs/>
            <w:color w:val="106BBE"/>
            <w:sz w:val="28"/>
            <w:szCs w:val="28"/>
            <w:lang w:eastAsia="en-US"/>
          </w:rPr>
          <w:t>приложением N 3</w:t>
        </w:r>
      </w:hyperlink>
      <w:r w:rsidRPr="00CF2AAD">
        <w:rPr>
          <w:rFonts w:ascii="Times New Roman" w:eastAsia="Calibri" w:hAnsi="Times New Roman" w:cs="Times New Roman"/>
          <w:sz w:val="28"/>
          <w:szCs w:val="28"/>
          <w:lang w:eastAsia="en-US"/>
        </w:rPr>
        <w:t xml:space="preserve"> к настоящему Положению.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7" w:name="sub_237"/>
      <w:bookmarkEnd w:id="166"/>
      <w:r w:rsidRPr="00CF2AAD">
        <w:rPr>
          <w:rFonts w:ascii="Times New Roman" w:eastAsia="Calibri" w:hAnsi="Times New Roman" w:cs="Times New Roman"/>
          <w:sz w:val="28"/>
          <w:szCs w:val="28"/>
          <w:lang w:eastAsia="en-US"/>
        </w:rPr>
        <w:t>37.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16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почетное звание;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персональный повышающий коэффициент.</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8" w:name="sub_238"/>
      <w:r w:rsidRPr="00CF2AAD">
        <w:rPr>
          <w:rFonts w:ascii="Times New Roman" w:eastAsia="Calibri" w:hAnsi="Times New Roman" w:cs="Times New Roman"/>
          <w:sz w:val="28"/>
          <w:szCs w:val="28"/>
          <w:lang w:eastAsia="en-US"/>
        </w:rPr>
        <w:t>38.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168"/>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"Заслуженный", "Почетный" - 0,2;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"Народный" - 0,3.</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69" w:name="sub_239"/>
      <w:r w:rsidRPr="00CF2AAD">
        <w:rPr>
          <w:rFonts w:ascii="Times New Roman" w:eastAsia="Calibri" w:hAnsi="Times New Roman" w:cs="Times New Roman"/>
          <w:sz w:val="28"/>
          <w:szCs w:val="28"/>
          <w:lang w:eastAsia="en-US"/>
        </w:rPr>
        <w:t>39.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0" w:name="sub_240"/>
      <w:bookmarkEnd w:id="169"/>
      <w:r w:rsidRPr="00CF2AAD">
        <w:rPr>
          <w:rFonts w:ascii="Times New Roman" w:eastAsia="Calibri" w:hAnsi="Times New Roman" w:cs="Times New Roman"/>
          <w:sz w:val="28"/>
          <w:szCs w:val="28"/>
          <w:lang w:eastAsia="en-US"/>
        </w:rPr>
        <w:t>40.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170"/>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1" w:name="sub_241"/>
      <w:r w:rsidRPr="00CF2AAD">
        <w:rPr>
          <w:rFonts w:ascii="Times New Roman" w:eastAsia="Calibri" w:hAnsi="Times New Roman" w:cs="Times New Roman"/>
          <w:sz w:val="28"/>
          <w:szCs w:val="28"/>
          <w:lang w:eastAsia="en-US"/>
        </w:rPr>
        <w:t xml:space="preserve">41.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bookmarkEnd w:id="171"/>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72" w:name="sub_205"/>
      <w:r w:rsidRPr="00CF2AAD">
        <w:rPr>
          <w:rFonts w:ascii="Times New Roman" w:eastAsia="Times New Roman" w:hAnsi="Times New Roman" w:cs="Times New Roman"/>
          <w:b/>
          <w:bCs/>
          <w:sz w:val="28"/>
          <w:szCs w:val="28"/>
        </w:rPr>
        <w:t>Порядок определения оплаты труда медицинских работников, работников культуры</w:t>
      </w:r>
    </w:p>
    <w:bookmarkEnd w:id="172"/>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73" w:name="sub_246"/>
      <w:r w:rsidRPr="00CF2AAD">
        <w:rPr>
          <w:rFonts w:ascii="Times New Roman" w:eastAsia="Calibri" w:hAnsi="Times New Roman" w:cs="Times New Roman"/>
          <w:sz w:val="28"/>
          <w:szCs w:val="28"/>
          <w:lang w:eastAsia="en-US"/>
        </w:rPr>
        <w:t xml:space="preserve">46.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9" w:history="1">
        <w:r w:rsidRPr="00CF2AAD">
          <w:rPr>
            <w:rFonts w:ascii="Times New Roman" w:eastAsia="Calibri" w:hAnsi="Times New Roman" w:cs="Times New Roman"/>
            <w:b/>
            <w:bCs/>
            <w:color w:val="106BBE"/>
            <w:sz w:val="28"/>
            <w:szCs w:val="28"/>
            <w:lang w:eastAsia="en-US"/>
          </w:rPr>
          <w:t xml:space="preserve">от 6 августа 2007 года N 526 </w:t>
        </w:r>
      </w:hyperlink>
      <w:r w:rsidRPr="00CF2AAD">
        <w:rPr>
          <w:rFonts w:ascii="Times New Roman" w:eastAsia="Calibri" w:hAnsi="Times New Roman" w:cs="Times New Roman"/>
          <w:sz w:val="28"/>
          <w:szCs w:val="28"/>
          <w:lang w:eastAsia="en-US"/>
        </w:rPr>
        <w:t xml:space="preserve">"Об утверждении профессиональных квалификационных групп должностей медицинских и фармацевтических работников" и </w:t>
      </w:r>
      <w:hyperlink r:id="rId30" w:history="1">
        <w:r w:rsidRPr="00CF2AAD">
          <w:rPr>
            <w:rFonts w:ascii="Times New Roman" w:eastAsia="Calibri" w:hAnsi="Times New Roman" w:cs="Times New Roman"/>
            <w:b/>
            <w:bCs/>
            <w:color w:val="106BBE"/>
            <w:sz w:val="28"/>
            <w:szCs w:val="28"/>
            <w:lang w:eastAsia="en-US"/>
          </w:rPr>
          <w:t>от 31 августа 2007 года N 570</w:t>
        </w:r>
      </w:hyperlink>
      <w:r w:rsidRPr="00CF2AAD">
        <w:rPr>
          <w:rFonts w:ascii="Times New Roman" w:eastAsia="Calibri" w:hAnsi="Times New Roman" w:cs="Times New Roman"/>
          <w:sz w:val="28"/>
          <w:szCs w:val="28"/>
          <w:lang w:eastAsia="en-US"/>
        </w:rPr>
        <w:t xml:space="preserve"> "Об утверждении профессиональных квалификационных групп должностей работников культуры, искусства и кинематографии", </w:t>
      </w:r>
      <w:hyperlink r:id="rId31" w:history="1">
        <w:r w:rsidRPr="00CF2AAD">
          <w:rPr>
            <w:rFonts w:ascii="Times New Roman" w:eastAsia="Calibri" w:hAnsi="Times New Roman" w:cs="Times New Roman"/>
            <w:b/>
            <w:bCs/>
            <w:color w:val="106BBE"/>
            <w:sz w:val="28"/>
            <w:szCs w:val="28"/>
            <w:lang w:eastAsia="en-US"/>
          </w:rPr>
          <w:t>от 14 марта 2008 года N 121н</w:t>
        </w:r>
      </w:hyperlink>
      <w:r w:rsidRPr="00CF2AAD">
        <w:rPr>
          <w:rFonts w:ascii="Times New Roman" w:eastAsia="Calibri" w:hAnsi="Times New Roman" w:cs="Times New Roman"/>
          <w:sz w:val="28"/>
          <w:szCs w:val="28"/>
          <w:lang w:eastAsia="en-US"/>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CF2AAD">
          <w:rPr>
            <w:rFonts w:ascii="Times New Roman" w:eastAsia="Calibri" w:hAnsi="Times New Roman" w:cs="Times New Roman"/>
            <w:b/>
            <w:bCs/>
            <w:color w:val="106BBE"/>
            <w:sz w:val="28"/>
            <w:szCs w:val="28"/>
            <w:lang w:eastAsia="en-US"/>
          </w:rPr>
          <w:t>приложениями N 5</w:t>
        </w:r>
      </w:hyperlink>
      <w:r w:rsidRPr="00CF2AAD">
        <w:rPr>
          <w:rFonts w:ascii="Times New Roman" w:eastAsia="Calibri" w:hAnsi="Times New Roman" w:cs="Times New Roman"/>
          <w:sz w:val="28"/>
          <w:szCs w:val="28"/>
          <w:lang w:eastAsia="en-US"/>
        </w:rPr>
        <w:t xml:space="preserve"> и </w:t>
      </w:r>
      <w:hyperlink w:anchor="sub_1600" w:history="1">
        <w:r w:rsidRPr="00CF2AAD">
          <w:rPr>
            <w:rFonts w:ascii="Times New Roman" w:eastAsia="Calibri" w:hAnsi="Times New Roman" w:cs="Times New Roman"/>
            <w:b/>
            <w:bCs/>
            <w:color w:val="106BBE"/>
            <w:sz w:val="28"/>
            <w:szCs w:val="28"/>
            <w:lang w:eastAsia="en-US"/>
          </w:rPr>
          <w:t>N 6</w:t>
        </w:r>
      </w:hyperlink>
      <w:r w:rsidRPr="00CF2AAD">
        <w:rPr>
          <w:rFonts w:ascii="Times New Roman" w:eastAsia="Calibri" w:hAnsi="Times New Roman" w:cs="Times New Roman"/>
          <w:sz w:val="28"/>
          <w:szCs w:val="28"/>
          <w:lang w:eastAsia="en-US"/>
        </w:rPr>
        <w:t xml:space="preserve"> к настоящему Положению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4" w:name="sub_247"/>
      <w:bookmarkEnd w:id="173"/>
      <w:r w:rsidRPr="00CF2AAD">
        <w:rPr>
          <w:rFonts w:ascii="Times New Roman" w:eastAsia="Calibri" w:hAnsi="Times New Roman" w:cs="Times New Roman"/>
          <w:sz w:val="28"/>
          <w:szCs w:val="28"/>
          <w:lang w:eastAsia="en-US"/>
        </w:rPr>
        <w:t>47.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17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квалификационную категорию;</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почетное звание;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персональный повышающий коэффициент.</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имеющим высшую квалификационную категорию - 0,3;</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имеющим I квалификационную категорию - 0,2;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имеющим II квалификационную категорию - 0,1.</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5" w:name="sub_248"/>
      <w:r w:rsidRPr="00CF2AAD">
        <w:rPr>
          <w:rFonts w:ascii="Times New Roman" w:eastAsia="Calibri" w:hAnsi="Times New Roman" w:cs="Times New Roman"/>
          <w:sz w:val="28"/>
          <w:szCs w:val="28"/>
          <w:lang w:eastAsia="en-US"/>
        </w:rPr>
        <w:t>48.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175"/>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"Заслуженный", "Почетный" - 0,2;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имеющим почетное звание "Народный" - 0,3.</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к должностному окладу работнику устанавливается по основному месту работы.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6" w:name="sub_249"/>
      <w:r w:rsidRPr="00CF2AAD">
        <w:rPr>
          <w:rFonts w:ascii="Times New Roman" w:eastAsia="Calibri" w:hAnsi="Times New Roman" w:cs="Times New Roman"/>
          <w:sz w:val="28"/>
          <w:szCs w:val="28"/>
          <w:lang w:eastAsia="en-US"/>
        </w:rPr>
        <w:t>49.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17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77" w:name="sub_250"/>
      <w:r w:rsidRPr="00CF2AAD">
        <w:rPr>
          <w:rFonts w:ascii="Times New Roman" w:eastAsia="Calibri" w:hAnsi="Times New Roman" w:cs="Times New Roman"/>
          <w:sz w:val="28"/>
          <w:szCs w:val="28"/>
          <w:lang w:eastAsia="en-US"/>
        </w:rPr>
        <w:t xml:space="preserve">50.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bookmarkEnd w:id="177"/>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78" w:name="sub_206"/>
      <w:r w:rsidRPr="00CF2AAD">
        <w:rPr>
          <w:rFonts w:ascii="Times New Roman" w:eastAsia="Times New Roman" w:hAnsi="Times New Roman" w:cs="Times New Roman"/>
          <w:b/>
          <w:bCs/>
          <w:sz w:val="28"/>
          <w:szCs w:val="28"/>
        </w:rPr>
        <w:t>Порядок определения оплаты труда учебно-вспомогательного персонала</w:t>
      </w:r>
    </w:p>
    <w:bookmarkEnd w:id="178"/>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79" w:name="sub_251"/>
      <w:r w:rsidRPr="00CF2AAD">
        <w:rPr>
          <w:rFonts w:ascii="Times New Roman" w:eastAsia="Calibri" w:hAnsi="Times New Roman" w:cs="Times New Roman"/>
          <w:sz w:val="28"/>
          <w:szCs w:val="28"/>
          <w:lang w:eastAsia="en-US"/>
        </w:rPr>
        <w:t xml:space="preserve">51.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32" w:history="1">
        <w:r w:rsidRPr="00CF2AAD">
          <w:rPr>
            <w:rFonts w:ascii="Times New Roman" w:eastAsia="Calibri" w:hAnsi="Times New Roman" w:cs="Times New Roman"/>
            <w:b/>
            <w:bCs/>
            <w:color w:val="106BBE"/>
            <w:sz w:val="28"/>
            <w:szCs w:val="28"/>
            <w:lang w:eastAsia="en-US"/>
          </w:rPr>
          <w:t>профессиональным квалификационным группам</w:t>
        </w:r>
      </w:hyperlink>
      <w:r w:rsidRPr="00CF2AAD">
        <w:rPr>
          <w:rFonts w:ascii="Times New Roman" w:eastAsia="Calibri" w:hAnsi="Times New Roman" w:cs="Times New Roman"/>
          <w:sz w:val="28"/>
          <w:szCs w:val="28"/>
          <w:lang w:eastAsia="en-US"/>
        </w:rPr>
        <w:t xml:space="preserve">, утвержденным </w:t>
      </w:r>
      <w:hyperlink r:id="rId33" w:history="1">
        <w:r w:rsidRPr="00CF2AAD">
          <w:rPr>
            <w:rFonts w:ascii="Times New Roman" w:eastAsia="Calibri" w:hAnsi="Times New Roman" w:cs="Times New Roman"/>
            <w:b/>
            <w:bCs/>
            <w:color w:val="106BBE"/>
            <w:sz w:val="28"/>
            <w:szCs w:val="28"/>
            <w:lang w:eastAsia="en-US"/>
          </w:rPr>
          <w:t>приказом</w:t>
        </w:r>
      </w:hyperlink>
      <w:r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CF2AAD">
          <w:rPr>
            <w:rFonts w:ascii="Times New Roman" w:eastAsia="Calibri" w:hAnsi="Times New Roman" w:cs="Times New Roman"/>
            <w:b/>
            <w:bCs/>
            <w:color w:val="106BBE"/>
            <w:sz w:val="28"/>
            <w:szCs w:val="28"/>
            <w:lang w:eastAsia="en-US"/>
          </w:rPr>
          <w:t>приложением N 7</w:t>
        </w:r>
      </w:hyperlink>
      <w:r w:rsidRPr="00CF2AAD">
        <w:rPr>
          <w:rFonts w:ascii="Times New Roman" w:eastAsia="Calibri" w:hAnsi="Times New Roman" w:cs="Times New Roman"/>
          <w:sz w:val="28"/>
          <w:szCs w:val="28"/>
          <w:lang w:eastAsia="en-US"/>
        </w:rPr>
        <w:t xml:space="preserve"> к настоящему Положению.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0" w:name="sub_252"/>
      <w:bookmarkEnd w:id="179"/>
      <w:r w:rsidRPr="00CF2AAD">
        <w:rPr>
          <w:rFonts w:ascii="Times New Roman" w:eastAsia="Calibri" w:hAnsi="Times New Roman" w:cs="Times New Roman"/>
          <w:sz w:val="28"/>
          <w:szCs w:val="28"/>
          <w:lang w:eastAsia="en-US"/>
        </w:rPr>
        <w:t>52.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180"/>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1" w:name="sub_253"/>
      <w:r w:rsidRPr="00CF2AAD">
        <w:rPr>
          <w:rFonts w:ascii="Times New Roman" w:eastAsia="Calibri" w:hAnsi="Times New Roman" w:cs="Times New Roman"/>
          <w:sz w:val="28"/>
          <w:szCs w:val="28"/>
          <w:lang w:eastAsia="en-US"/>
        </w:rPr>
        <w:t xml:space="preserve">53.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bookmarkEnd w:id="181"/>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82" w:name="sub_207"/>
      <w:r w:rsidRPr="00CF2AAD">
        <w:rPr>
          <w:rFonts w:ascii="Times New Roman" w:eastAsia="Times New Roman" w:hAnsi="Times New Roman" w:cs="Times New Roman"/>
          <w:b/>
          <w:bCs/>
          <w:sz w:val="28"/>
          <w:szCs w:val="28"/>
        </w:rPr>
        <w:t>Порядок определения оплаты труда работников, осуществляющих профессиональную деятельность по профессиям рабочих</w:t>
      </w:r>
    </w:p>
    <w:bookmarkEnd w:id="182"/>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83" w:name="sub_254"/>
      <w:r w:rsidRPr="00CF2AAD">
        <w:rPr>
          <w:rFonts w:ascii="Times New Roman" w:eastAsia="Calibri" w:hAnsi="Times New Roman" w:cs="Times New Roman"/>
          <w:sz w:val="28"/>
          <w:szCs w:val="28"/>
          <w:lang w:eastAsia="en-US"/>
        </w:rPr>
        <w:t xml:space="preserve">54. Рекомендуемые минимальные размеры окладов рабочих организаций устанавливаются на основе отнесения их профессий к </w:t>
      </w:r>
      <w:hyperlink r:id="rId34" w:history="1">
        <w:r w:rsidRPr="00CF2AAD">
          <w:rPr>
            <w:rFonts w:ascii="Times New Roman" w:eastAsia="Calibri" w:hAnsi="Times New Roman" w:cs="Times New Roman"/>
            <w:b/>
            <w:bCs/>
            <w:color w:val="106BBE"/>
            <w:sz w:val="28"/>
            <w:szCs w:val="28"/>
            <w:lang w:eastAsia="en-US"/>
          </w:rPr>
          <w:t>профессиональным квалификационным группам</w:t>
        </w:r>
      </w:hyperlink>
      <w:r w:rsidRPr="00CF2AAD">
        <w:rPr>
          <w:rFonts w:ascii="Times New Roman" w:eastAsia="Calibri" w:hAnsi="Times New Roman" w:cs="Times New Roman"/>
          <w:sz w:val="28"/>
          <w:szCs w:val="28"/>
          <w:lang w:eastAsia="en-US"/>
        </w:rPr>
        <w:t xml:space="preserve">, утвержденным </w:t>
      </w:r>
      <w:hyperlink r:id="rId35" w:history="1">
        <w:r w:rsidRPr="00CF2AAD">
          <w:rPr>
            <w:rFonts w:ascii="Times New Roman" w:eastAsia="Calibri" w:hAnsi="Times New Roman" w:cs="Times New Roman"/>
            <w:b/>
            <w:bCs/>
            <w:color w:val="106BBE"/>
            <w:sz w:val="28"/>
            <w:szCs w:val="28"/>
            <w:lang w:eastAsia="en-US"/>
          </w:rPr>
          <w:t>приказом</w:t>
        </w:r>
      </w:hyperlink>
      <w:r w:rsidRPr="00CF2AAD">
        <w:rPr>
          <w:rFonts w:ascii="Times New Roman" w:eastAsia="Calibri" w:hAnsi="Times New Roman" w:cs="Times New Roman"/>
          <w:sz w:val="28"/>
          <w:szCs w:val="28"/>
          <w:lang w:eastAsia="en-US"/>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CF2AAD">
          <w:rPr>
            <w:rFonts w:ascii="Times New Roman" w:eastAsia="Calibri" w:hAnsi="Times New Roman" w:cs="Times New Roman"/>
            <w:b/>
            <w:bCs/>
            <w:color w:val="106BBE"/>
            <w:sz w:val="28"/>
            <w:szCs w:val="28"/>
            <w:lang w:eastAsia="en-US"/>
          </w:rPr>
          <w:t>приложением N 8</w:t>
        </w:r>
      </w:hyperlink>
      <w:r w:rsidRPr="00CF2AAD">
        <w:rPr>
          <w:rFonts w:ascii="Times New Roman" w:eastAsia="Calibri" w:hAnsi="Times New Roman" w:cs="Times New Roman"/>
          <w:sz w:val="28"/>
          <w:szCs w:val="28"/>
          <w:lang w:eastAsia="en-US"/>
        </w:rPr>
        <w:t xml:space="preserve"> к настоящему Положению.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4" w:name="sub_255"/>
      <w:bookmarkEnd w:id="183"/>
      <w:r w:rsidRPr="00CF2AAD">
        <w:rPr>
          <w:rFonts w:ascii="Times New Roman" w:eastAsia="Calibri" w:hAnsi="Times New Roman" w:cs="Times New Roman"/>
          <w:sz w:val="28"/>
          <w:szCs w:val="28"/>
          <w:lang w:eastAsia="en-US"/>
        </w:rPr>
        <w:t>55.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18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повышающий коэффициент за выполнение важных (особо важных) и ответственных (особо ответственных) работ;</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персональный повышающий коэффициент.</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5" w:name="sub_256"/>
      <w:r w:rsidRPr="00CF2AAD">
        <w:rPr>
          <w:rFonts w:ascii="Times New Roman" w:eastAsia="Calibri" w:hAnsi="Times New Roman" w:cs="Times New Roman"/>
          <w:sz w:val="28"/>
          <w:szCs w:val="28"/>
          <w:lang w:eastAsia="en-US"/>
        </w:rPr>
        <w:t xml:space="preserve">56.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6" w:history="1">
        <w:r w:rsidRPr="00CF2AAD">
          <w:rPr>
            <w:rFonts w:ascii="Times New Roman" w:eastAsia="Calibri" w:hAnsi="Times New Roman" w:cs="Times New Roman"/>
            <w:b/>
            <w:bCs/>
            <w:color w:val="106BBE"/>
            <w:sz w:val="28"/>
            <w:szCs w:val="28"/>
            <w:lang w:eastAsia="en-US"/>
          </w:rPr>
          <w:t>ЕТКС</w:t>
        </w:r>
      </w:hyperlink>
      <w:r w:rsidRPr="00CF2AAD">
        <w:rPr>
          <w:rFonts w:ascii="Times New Roman" w:eastAsia="Calibri" w:hAnsi="Times New Roman" w:cs="Times New Roman"/>
          <w:sz w:val="28"/>
          <w:szCs w:val="28"/>
          <w:lang w:eastAsia="en-US"/>
        </w:rPr>
        <w:t xml:space="preserve"> работ на срок выполнения указанных работ, но не более 1 года.</w:t>
      </w:r>
    </w:p>
    <w:bookmarkEnd w:id="185"/>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6" w:name="sub_257"/>
      <w:r w:rsidRPr="00CF2AAD">
        <w:rPr>
          <w:rFonts w:ascii="Times New Roman" w:eastAsia="Calibri" w:hAnsi="Times New Roman" w:cs="Times New Roman"/>
          <w:sz w:val="28"/>
          <w:szCs w:val="28"/>
          <w:lang w:eastAsia="en-US"/>
        </w:rPr>
        <w:t>57.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18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87" w:name="sub_258"/>
      <w:r w:rsidRPr="00CF2AAD">
        <w:rPr>
          <w:rFonts w:ascii="Times New Roman" w:eastAsia="Calibri" w:hAnsi="Times New Roman" w:cs="Times New Roman"/>
          <w:sz w:val="28"/>
          <w:szCs w:val="28"/>
          <w:lang w:eastAsia="en-US"/>
        </w:rPr>
        <w:t xml:space="preserve">58.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bookmarkEnd w:id="187"/>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188" w:name="sub_300"/>
      <w:r w:rsidRPr="00CF2AAD">
        <w:rPr>
          <w:rFonts w:ascii="Times New Roman" w:eastAsia="Times New Roman" w:hAnsi="Times New Roman" w:cs="Times New Roman"/>
          <w:b/>
          <w:bCs/>
          <w:sz w:val="28"/>
          <w:szCs w:val="28"/>
        </w:rPr>
        <w:t>III. Условия оплаты труда руководителя организации, его заместителей и главного бухгалтера</w:t>
      </w:r>
    </w:p>
    <w:bookmarkEnd w:id="188"/>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189" w:name="sub_359"/>
      <w:r w:rsidRPr="00CF2AAD">
        <w:rPr>
          <w:rFonts w:ascii="Times New Roman" w:eastAsia="Calibri" w:hAnsi="Times New Roman" w:cs="Times New Roman"/>
          <w:sz w:val="28"/>
          <w:szCs w:val="28"/>
          <w:lang w:eastAsia="en-US"/>
        </w:rPr>
        <w:t>59.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0" w:name="sub_360"/>
      <w:bookmarkEnd w:id="189"/>
      <w:r w:rsidRPr="00CF2AAD">
        <w:rPr>
          <w:rFonts w:ascii="Times New Roman" w:eastAsia="Calibri" w:hAnsi="Times New Roman" w:cs="Times New Roman"/>
          <w:sz w:val="28"/>
          <w:szCs w:val="28"/>
          <w:lang w:eastAsia="en-US"/>
        </w:rPr>
        <w:t>60.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Коэффициент кратности для установления должностного оклада руководителя организации определяется учредителем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1" w:name="sub_361"/>
      <w:bookmarkEnd w:id="190"/>
      <w:r w:rsidRPr="00CF2AAD">
        <w:rPr>
          <w:rFonts w:ascii="Times New Roman" w:eastAsia="Calibri" w:hAnsi="Times New Roman" w:cs="Times New Roman"/>
          <w:sz w:val="28"/>
          <w:szCs w:val="28"/>
          <w:lang w:eastAsia="en-US"/>
        </w:rPr>
        <w:t>61.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19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Условия оплаты труда руководителей организаций устанавливаются в трудовом договоре, заключаемом на основе </w:t>
      </w:r>
      <w:hyperlink r:id="rId37" w:history="1">
        <w:r w:rsidRPr="00CF2AAD">
          <w:rPr>
            <w:rFonts w:ascii="Times New Roman" w:eastAsia="Calibri" w:hAnsi="Times New Roman" w:cs="Times New Roman"/>
            <w:b/>
            <w:bCs/>
            <w:color w:val="106BBE"/>
            <w:sz w:val="28"/>
            <w:szCs w:val="28"/>
            <w:lang w:eastAsia="en-US"/>
          </w:rPr>
          <w:t>типовой формы</w:t>
        </w:r>
      </w:hyperlink>
      <w:r w:rsidRPr="00CF2AAD">
        <w:rPr>
          <w:rFonts w:ascii="Times New Roman" w:eastAsia="Calibri" w:hAnsi="Times New Roman" w:cs="Times New Roman"/>
          <w:sz w:val="28"/>
          <w:szCs w:val="28"/>
          <w:lang w:eastAsia="en-US"/>
        </w:rPr>
        <w:t xml:space="preserve"> трудового договора, утвержденной </w:t>
      </w:r>
      <w:hyperlink r:id="rId38" w:history="1">
        <w:r w:rsidRPr="00CF2AAD">
          <w:rPr>
            <w:rFonts w:ascii="Times New Roman" w:eastAsia="Calibri" w:hAnsi="Times New Roman" w:cs="Times New Roman"/>
            <w:b/>
            <w:bCs/>
            <w:color w:val="106BBE"/>
            <w:sz w:val="28"/>
            <w:szCs w:val="28"/>
            <w:lang w:eastAsia="en-US"/>
          </w:rPr>
          <w:t>постановлением</w:t>
        </w:r>
      </w:hyperlink>
      <w:r w:rsidRPr="00CF2AAD">
        <w:rPr>
          <w:rFonts w:ascii="Times New Roman" w:eastAsia="Calibri" w:hAnsi="Times New Roman" w:cs="Times New Roman"/>
          <w:sz w:val="28"/>
          <w:szCs w:val="28"/>
          <w:lang w:eastAsia="en-US"/>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2" w:name="sub_362"/>
      <w:r w:rsidRPr="00CF2AAD">
        <w:rPr>
          <w:rFonts w:ascii="Times New Roman" w:eastAsia="Calibri" w:hAnsi="Times New Roman" w:cs="Times New Roman"/>
          <w:sz w:val="28"/>
          <w:szCs w:val="28"/>
          <w:lang w:eastAsia="en-US"/>
        </w:rPr>
        <w:t>62.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3" w:name="sub_363"/>
      <w:bookmarkEnd w:id="192"/>
      <w:r w:rsidRPr="00CF2AAD">
        <w:rPr>
          <w:rFonts w:ascii="Times New Roman" w:eastAsia="Calibri" w:hAnsi="Times New Roman" w:cs="Times New Roman"/>
          <w:sz w:val="28"/>
          <w:szCs w:val="28"/>
          <w:lang w:eastAsia="en-US"/>
        </w:rPr>
        <w:t>63.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4" w:name="sub_364"/>
      <w:bookmarkEnd w:id="193"/>
      <w:r w:rsidRPr="00CF2AAD">
        <w:rPr>
          <w:rFonts w:ascii="Times New Roman" w:eastAsia="Calibri" w:hAnsi="Times New Roman" w:cs="Times New Roman"/>
          <w:sz w:val="28"/>
          <w:szCs w:val="28"/>
          <w:lang w:eastAsia="en-US"/>
        </w:rPr>
        <w:t>64.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5" w:name="sub_365"/>
      <w:bookmarkEnd w:id="194"/>
      <w:r w:rsidRPr="00CF2AAD">
        <w:rPr>
          <w:rFonts w:ascii="Times New Roman" w:eastAsia="Calibri" w:hAnsi="Times New Roman" w:cs="Times New Roman"/>
          <w:sz w:val="28"/>
          <w:szCs w:val="28"/>
          <w:lang w:eastAsia="en-US"/>
        </w:rPr>
        <w:t xml:space="preserve">65.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Pr="00CF2AAD">
          <w:rPr>
            <w:rFonts w:ascii="Times New Roman" w:eastAsia="Calibri" w:hAnsi="Times New Roman" w:cs="Times New Roman"/>
            <w:b/>
            <w:bCs/>
            <w:color w:val="106BBE"/>
            <w:sz w:val="28"/>
            <w:szCs w:val="28"/>
            <w:lang w:eastAsia="en-US"/>
          </w:rPr>
          <w:t>главой 6</w:t>
        </w:r>
      </w:hyperlink>
      <w:r w:rsidRPr="00CF2AAD">
        <w:rPr>
          <w:rFonts w:ascii="Times New Roman" w:eastAsia="Calibri" w:hAnsi="Times New Roman" w:cs="Times New Roman"/>
          <w:sz w:val="28"/>
          <w:szCs w:val="28"/>
          <w:lang w:eastAsia="en-US"/>
        </w:rPr>
        <w:t xml:space="preserve"> настоящего Положения.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6" w:name="sub_366"/>
      <w:bookmarkEnd w:id="195"/>
      <w:r w:rsidRPr="00CF2AAD">
        <w:rPr>
          <w:rFonts w:ascii="Times New Roman" w:eastAsia="Calibri" w:hAnsi="Times New Roman" w:cs="Times New Roman"/>
          <w:sz w:val="28"/>
          <w:szCs w:val="28"/>
          <w:lang w:eastAsia="en-US"/>
        </w:rPr>
        <w:t xml:space="preserve">66.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CF2AAD">
          <w:rPr>
            <w:rFonts w:ascii="Times New Roman" w:eastAsia="Calibri" w:hAnsi="Times New Roman" w:cs="Times New Roman"/>
            <w:b/>
            <w:bCs/>
            <w:color w:val="106BBE"/>
            <w:sz w:val="28"/>
            <w:szCs w:val="28"/>
            <w:lang w:eastAsia="en-US"/>
          </w:rPr>
          <w:t>пунктом 60</w:t>
        </w:r>
      </w:hyperlink>
      <w:r w:rsidRPr="00CF2AAD">
        <w:rPr>
          <w:rFonts w:ascii="Times New Roman" w:eastAsia="Calibri" w:hAnsi="Times New Roman" w:cs="Times New Roman"/>
          <w:sz w:val="28"/>
          <w:szCs w:val="28"/>
          <w:lang w:eastAsia="en-US"/>
        </w:rPr>
        <w:t xml:space="preserve"> настоящего Положения.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7" w:name="sub_367"/>
      <w:bookmarkEnd w:id="196"/>
      <w:r w:rsidRPr="00CF2AAD">
        <w:rPr>
          <w:rFonts w:ascii="Times New Roman" w:eastAsia="Calibri" w:hAnsi="Times New Roman" w:cs="Times New Roman"/>
          <w:sz w:val="28"/>
          <w:szCs w:val="28"/>
          <w:lang w:eastAsia="en-US"/>
        </w:rPr>
        <w:t xml:space="preserve">67.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9" w:history="1">
        <w:r w:rsidRPr="00CF2AAD">
          <w:rPr>
            <w:rFonts w:ascii="Times New Roman" w:eastAsia="Calibri" w:hAnsi="Times New Roman" w:cs="Times New Roman"/>
            <w:b/>
            <w:bCs/>
            <w:color w:val="106BBE"/>
            <w:sz w:val="28"/>
            <w:szCs w:val="28"/>
            <w:lang w:eastAsia="en-US"/>
          </w:rPr>
          <w:t>трудовому договору</w:t>
        </w:r>
      </w:hyperlink>
      <w:r w:rsidRPr="00CF2AAD">
        <w:rPr>
          <w:rFonts w:ascii="Times New Roman" w:eastAsia="Calibri" w:hAnsi="Times New Roman" w:cs="Times New Roman"/>
          <w:sz w:val="28"/>
          <w:szCs w:val="28"/>
          <w:lang w:eastAsia="en-US"/>
        </w:rPr>
        <w:t xml:space="preserve"> с руководителем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8" w:name="sub_368"/>
      <w:bookmarkEnd w:id="197"/>
      <w:r w:rsidRPr="00CF2AAD">
        <w:rPr>
          <w:rFonts w:ascii="Times New Roman" w:eastAsia="Calibri" w:hAnsi="Times New Roman" w:cs="Times New Roman"/>
          <w:sz w:val="28"/>
          <w:szCs w:val="28"/>
          <w:lang w:eastAsia="en-US"/>
        </w:rPr>
        <w:t>68. При осуществлении стимулирующих выплат руководителей организаций учитываются следующие показатели: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199" w:name="sub_3681"/>
      <w:bookmarkEnd w:id="198"/>
      <w:r w:rsidRPr="00CF2AAD">
        <w:rPr>
          <w:rFonts w:ascii="Times New Roman" w:eastAsia="Calibri" w:hAnsi="Times New Roman" w:cs="Times New Roman"/>
          <w:sz w:val="28"/>
          <w:szCs w:val="28"/>
          <w:lang w:eastAsia="en-US"/>
        </w:rPr>
        <w:t>1) качество и общедоступность образования в организации:</w:t>
      </w:r>
    </w:p>
    <w:bookmarkEnd w:id="19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ведение образовательной деятельности по направлениям (специальностям), уровням, формам обучения и в сроки, установленные лицензией;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0" w:name="sub_3682"/>
      <w:r w:rsidRPr="00CF2AAD">
        <w:rPr>
          <w:rFonts w:ascii="Times New Roman" w:eastAsia="Calibri" w:hAnsi="Times New Roman" w:cs="Times New Roman"/>
          <w:sz w:val="28"/>
          <w:szCs w:val="28"/>
          <w:lang w:eastAsia="en-US"/>
        </w:rPr>
        <w:t>2) создание условий для осуществления учебно-воспитательного процесса, в том числе соблюдение лицензионных требований:</w:t>
      </w:r>
    </w:p>
    <w:bookmarkEnd w:id="200"/>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материально-техническая, ресурсная обеспеченность учебно-воспитательного  процесса;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обеспечение санитарно-гигиенических условий процесса обучения (воспитания);</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1" w:name="sub_3683"/>
      <w:r w:rsidRPr="00CF2AAD">
        <w:rPr>
          <w:rFonts w:ascii="Times New Roman" w:eastAsia="Calibri" w:hAnsi="Times New Roman" w:cs="Times New Roman"/>
          <w:sz w:val="28"/>
          <w:szCs w:val="28"/>
          <w:lang w:eastAsia="en-US"/>
        </w:rPr>
        <w:t>3) кадровые ресурсы организации:</w:t>
      </w:r>
    </w:p>
    <w:bookmarkEnd w:id="20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укомплектованность педагогическими кадрами, их качественный состав;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развитие педагогического творчества;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стабильность педагогического коллектива, сохранение молодых специалистов;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процент преподавательского состава с учеными степенями и (или) званиями, повышение квалификации педагогических кадров;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2" w:name="sub_3684"/>
      <w:r w:rsidRPr="00CF2AAD">
        <w:rPr>
          <w:rFonts w:ascii="Times New Roman" w:eastAsia="Calibri" w:hAnsi="Times New Roman" w:cs="Times New Roman"/>
          <w:sz w:val="28"/>
          <w:szCs w:val="28"/>
          <w:lang w:eastAsia="en-US"/>
        </w:rPr>
        <w:t>4) социальные критерии:</w:t>
      </w:r>
    </w:p>
    <w:bookmarkEnd w:id="202"/>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сохранность контингента обучающихся;</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организация различных форм работы по дополнительному образованию;</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отсутствие преступлений и правонарушений, совершенных обучающимися (воспитанниками);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3" w:name="sub_3685"/>
      <w:r w:rsidRPr="00CF2AAD">
        <w:rPr>
          <w:rFonts w:ascii="Times New Roman" w:eastAsia="Calibri" w:hAnsi="Times New Roman" w:cs="Times New Roman"/>
          <w:sz w:val="28"/>
          <w:szCs w:val="28"/>
          <w:lang w:eastAsia="en-US"/>
        </w:rPr>
        <w:t>5) эффективность управленческой деятельности:</w:t>
      </w:r>
    </w:p>
    <w:bookmarkEnd w:id="203"/>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увеличение объемов привлечения внебюджетных средств;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выполнение показателей эффективности деятельности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экономия топливно-энергетических ресурсов, отсутствие просроченной кредиторской задолженности;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4" w:name="sub_3686"/>
      <w:r w:rsidRPr="00CF2AAD">
        <w:rPr>
          <w:rFonts w:ascii="Times New Roman" w:eastAsia="Calibri" w:hAnsi="Times New Roman" w:cs="Times New Roman"/>
          <w:sz w:val="28"/>
          <w:szCs w:val="28"/>
          <w:lang w:eastAsia="en-US"/>
        </w:rPr>
        <w:t>6) сохранение здоровья обучающихся (воспитанников) в организации:</w:t>
      </w:r>
    </w:p>
    <w:bookmarkEnd w:id="20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организация обеспечения учащихся горячим питанием;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организация обучения детей с отклонениями в развитии.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5" w:name="sub_369"/>
      <w:r w:rsidRPr="00CF2AAD">
        <w:rPr>
          <w:rFonts w:ascii="Times New Roman" w:eastAsia="Calibri" w:hAnsi="Times New Roman" w:cs="Times New Roman"/>
          <w:sz w:val="28"/>
          <w:szCs w:val="28"/>
          <w:lang w:eastAsia="en-US"/>
        </w:rPr>
        <w:t xml:space="preserve">69.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Pr="00CF2AAD">
          <w:rPr>
            <w:rFonts w:ascii="Times New Roman" w:eastAsia="Calibri" w:hAnsi="Times New Roman" w:cs="Times New Roman"/>
            <w:b/>
            <w:bCs/>
            <w:color w:val="106BBE"/>
            <w:sz w:val="28"/>
            <w:szCs w:val="28"/>
            <w:lang w:eastAsia="en-US"/>
          </w:rPr>
          <w:t>разделами 4</w:t>
        </w:r>
      </w:hyperlink>
      <w:r w:rsidRPr="00CF2AAD">
        <w:rPr>
          <w:rFonts w:ascii="Times New Roman" w:eastAsia="Calibri" w:hAnsi="Times New Roman" w:cs="Times New Roman"/>
          <w:sz w:val="28"/>
          <w:szCs w:val="28"/>
          <w:lang w:eastAsia="en-US"/>
        </w:rPr>
        <w:t xml:space="preserve"> и </w:t>
      </w:r>
      <w:hyperlink w:anchor="sub_500" w:history="1">
        <w:r w:rsidRPr="00CF2AAD">
          <w:rPr>
            <w:rFonts w:ascii="Times New Roman" w:eastAsia="Calibri" w:hAnsi="Times New Roman" w:cs="Times New Roman"/>
            <w:b/>
            <w:bCs/>
            <w:color w:val="106BBE"/>
            <w:sz w:val="28"/>
            <w:szCs w:val="28"/>
            <w:lang w:eastAsia="en-US"/>
          </w:rPr>
          <w:t>5</w:t>
        </w:r>
      </w:hyperlink>
      <w:r w:rsidRPr="00CF2AAD">
        <w:rPr>
          <w:rFonts w:ascii="Times New Roman" w:eastAsia="Calibri" w:hAnsi="Times New Roman" w:cs="Times New Roman"/>
          <w:sz w:val="28"/>
          <w:szCs w:val="28"/>
          <w:lang w:eastAsia="en-US"/>
        </w:rPr>
        <w:t xml:space="preserve"> настоящего Положения.</w:t>
      </w:r>
    </w:p>
    <w:bookmarkEnd w:id="205"/>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206" w:name="sub_400"/>
      <w:r w:rsidRPr="00CF2AAD">
        <w:rPr>
          <w:rFonts w:ascii="Times New Roman" w:eastAsia="Times New Roman" w:hAnsi="Times New Roman" w:cs="Times New Roman"/>
          <w:b/>
          <w:bCs/>
          <w:sz w:val="28"/>
          <w:szCs w:val="28"/>
        </w:rPr>
        <w:t>IV. Выплаты компенсационного характера</w:t>
      </w:r>
    </w:p>
    <w:bookmarkEnd w:id="206"/>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207" w:name="sub_470"/>
      <w:r w:rsidRPr="00CF2AAD">
        <w:rPr>
          <w:rFonts w:ascii="Times New Roman" w:eastAsia="Calibri" w:hAnsi="Times New Roman" w:cs="Times New Roman"/>
          <w:sz w:val="28"/>
          <w:szCs w:val="28"/>
          <w:lang w:eastAsia="en-US"/>
        </w:rPr>
        <w:t xml:space="preserve">70.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0" w:history="1">
        <w:r w:rsidRPr="00CF2AAD">
          <w:rPr>
            <w:rFonts w:ascii="Times New Roman" w:eastAsia="Calibri" w:hAnsi="Times New Roman" w:cs="Times New Roman"/>
            <w:b/>
            <w:bCs/>
            <w:color w:val="106BBE"/>
            <w:sz w:val="28"/>
            <w:szCs w:val="28"/>
            <w:lang w:eastAsia="en-US"/>
          </w:rPr>
          <w:t>трудовым законодательством</w:t>
        </w:r>
      </w:hyperlink>
      <w:r w:rsidRPr="00CF2AAD">
        <w:rPr>
          <w:rFonts w:ascii="Times New Roman" w:eastAsia="Calibri" w:hAnsi="Times New Roman" w:cs="Times New Roman"/>
          <w:sz w:val="28"/>
          <w:szCs w:val="28"/>
          <w:lang w:eastAsia="en-US"/>
        </w:rPr>
        <w:t xml:space="preserve"> и нормативными правовыми актами, содержащими нормы трудового права.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8" w:name="sub_471"/>
      <w:bookmarkEnd w:id="207"/>
      <w:r w:rsidRPr="00CF2AAD">
        <w:rPr>
          <w:rFonts w:ascii="Times New Roman" w:eastAsia="Calibri" w:hAnsi="Times New Roman" w:cs="Times New Roman"/>
          <w:sz w:val="28"/>
          <w:szCs w:val="28"/>
          <w:lang w:eastAsia="en-US"/>
        </w:rPr>
        <w:t>71.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09" w:name="sub_472"/>
      <w:bookmarkEnd w:id="208"/>
      <w:r w:rsidRPr="00CF2AAD">
        <w:rPr>
          <w:rFonts w:ascii="Times New Roman" w:eastAsia="Calibri" w:hAnsi="Times New Roman" w:cs="Times New Roman"/>
          <w:sz w:val="28"/>
          <w:szCs w:val="28"/>
          <w:lang w:eastAsia="en-US"/>
        </w:rPr>
        <w:t>72. Виды выплат компенсационного характера: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0" w:name="sub_4721"/>
      <w:bookmarkEnd w:id="209"/>
      <w:r w:rsidRPr="00CF2AAD">
        <w:rPr>
          <w:rFonts w:ascii="Times New Roman" w:eastAsia="Calibri" w:hAnsi="Times New Roman" w:cs="Times New Roman"/>
          <w:sz w:val="28"/>
          <w:szCs w:val="28"/>
          <w:lang w:eastAsia="en-US"/>
        </w:rPr>
        <w:t>1) выплаты за работу с тяжелыми и вредными, особо тяжелыми и особо вредными условиями труда;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1" w:name="sub_4722"/>
      <w:bookmarkEnd w:id="210"/>
      <w:r w:rsidRPr="00CF2AAD">
        <w:rPr>
          <w:rFonts w:ascii="Times New Roman" w:eastAsia="Calibri" w:hAnsi="Times New Roman" w:cs="Times New Roman"/>
          <w:sz w:val="28"/>
          <w:szCs w:val="28"/>
          <w:lang w:eastAsia="en-US"/>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3) выплата за работу в группах с наполняемостью 25 человек и выше.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2" w:name="sub_473"/>
      <w:bookmarkEnd w:id="211"/>
      <w:r w:rsidRPr="00CF2AAD">
        <w:rPr>
          <w:rFonts w:ascii="Times New Roman" w:eastAsia="Calibri" w:hAnsi="Times New Roman" w:cs="Times New Roman"/>
          <w:sz w:val="28"/>
          <w:szCs w:val="28"/>
          <w:lang w:eastAsia="en-US"/>
        </w:rPr>
        <w:t>73. Работникам, занятым на работах с тяжелыми и вредными, особо тяжелыми и особо вредными условиями труда, выплачивается доплата:</w:t>
      </w:r>
    </w:p>
    <w:bookmarkEnd w:id="212"/>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работу в тяжелых и вредных условиях труда - до 12 процентов оклада (должностного оклада), ставки заработной 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работу в особо тяжелых и особо вредных условиях труда - до 24 процентов оклада (должностного оклада), ставки заработной 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педагогическим работникам организации устанавливается ежемесячное денежное вознаграждение из расчета 1000 рублей за работу в группах наполняемостью 25 человек и выше.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Размер компенсационных выплат не может быть установлен ниже размеров выплат, установленных </w:t>
      </w:r>
      <w:hyperlink r:id="rId41" w:history="1">
        <w:r w:rsidRPr="00CF2AAD">
          <w:rPr>
            <w:rFonts w:ascii="Times New Roman" w:eastAsia="Calibri" w:hAnsi="Times New Roman" w:cs="Times New Roman"/>
            <w:b/>
            <w:bCs/>
            <w:color w:val="106BBE"/>
            <w:sz w:val="28"/>
            <w:szCs w:val="28"/>
            <w:lang w:eastAsia="en-US"/>
          </w:rPr>
          <w:t>трудовым законодательством</w:t>
        </w:r>
      </w:hyperlink>
      <w:r w:rsidRPr="00CF2AAD">
        <w:rPr>
          <w:rFonts w:ascii="Times New Roman" w:eastAsia="Calibri" w:hAnsi="Times New Roman" w:cs="Times New Roman"/>
          <w:sz w:val="28"/>
          <w:szCs w:val="28"/>
          <w:lang w:eastAsia="en-US"/>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работе на условиях неполного рабочего времени компенсационные выплаты работнику пропорционально уменьшаются.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3" w:name="sub_474"/>
      <w:r w:rsidRPr="00CF2AAD">
        <w:rPr>
          <w:rFonts w:ascii="Times New Roman" w:eastAsia="Calibri" w:hAnsi="Times New Roman" w:cs="Times New Roman"/>
          <w:sz w:val="28"/>
          <w:szCs w:val="28"/>
          <w:lang w:eastAsia="en-US"/>
        </w:rPr>
        <w:t>74.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4" w:name="sub_475"/>
      <w:bookmarkEnd w:id="213"/>
      <w:r w:rsidRPr="00CF2AAD">
        <w:rPr>
          <w:rFonts w:ascii="Times New Roman" w:eastAsia="Calibri" w:hAnsi="Times New Roman" w:cs="Times New Roman"/>
          <w:sz w:val="28"/>
          <w:szCs w:val="28"/>
          <w:lang w:eastAsia="en-US"/>
        </w:rPr>
        <w:t>75.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21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Специальная оценка условий труда осуществляется в соответствии с </w:t>
      </w:r>
      <w:hyperlink r:id="rId42" w:history="1">
        <w:r w:rsidRPr="00CF2AAD">
          <w:rPr>
            <w:rFonts w:ascii="Times New Roman" w:eastAsia="Calibri" w:hAnsi="Times New Roman" w:cs="Times New Roman"/>
            <w:b/>
            <w:bCs/>
            <w:color w:val="106BBE"/>
            <w:sz w:val="28"/>
            <w:szCs w:val="28"/>
            <w:lang w:eastAsia="en-US"/>
          </w:rPr>
          <w:t>Федеральным законом</w:t>
        </w:r>
      </w:hyperlink>
      <w:r w:rsidRPr="00CF2AAD">
        <w:rPr>
          <w:rFonts w:ascii="Times New Roman" w:eastAsia="Calibri" w:hAnsi="Times New Roman" w:cs="Times New Roman"/>
          <w:sz w:val="28"/>
          <w:szCs w:val="28"/>
          <w:lang w:eastAsia="en-US"/>
        </w:rPr>
        <w:t xml:space="preserve"> от 28 декабря 2013 года N 426-ФЗ "О специальной оценке условий труда".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Если по итогам специальной оценки условий труда рабочее место признается безопасным, то указанная выплата снимается.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5" w:name="sub_476"/>
      <w:r w:rsidRPr="00CF2AAD">
        <w:rPr>
          <w:rFonts w:ascii="Times New Roman" w:eastAsia="Calibri" w:hAnsi="Times New Roman" w:cs="Times New Roman"/>
          <w:sz w:val="28"/>
          <w:szCs w:val="28"/>
          <w:lang w:eastAsia="en-US"/>
        </w:rPr>
        <w:t>76.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6" w:name="sub_477"/>
      <w:bookmarkEnd w:id="215"/>
      <w:r w:rsidRPr="00CF2AAD">
        <w:rPr>
          <w:rFonts w:ascii="Times New Roman" w:eastAsia="Calibri" w:hAnsi="Times New Roman" w:cs="Times New Roman"/>
          <w:sz w:val="28"/>
          <w:szCs w:val="28"/>
          <w:lang w:eastAsia="en-US"/>
        </w:rPr>
        <w:t>77.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7" w:name="sub_478"/>
      <w:bookmarkEnd w:id="216"/>
      <w:r w:rsidRPr="00CF2AAD">
        <w:rPr>
          <w:rFonts w:ascii="Times New Roman" w:eastAsia="Calibri" w:hAnsi="Times New Roman" w:cs="Times New Roman"/>
          <w:sz w:val="28"/>
          <w:szCs w:val="28"/>
          <w:lang w:eastAsia="en-US"/>
        </w:rPr>
        <w:t>78.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21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Доплаты за работу, не входящую в круг основных обязанностей работника, устанавливаются в размере:</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6"/>
        <w:gridCol w:w="2410"/>
      </w:tblGrid>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Виды работ</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Доплата в процентах от должностного оклада, ставки заработной платы</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заведование учебными мастерскими</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35</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заведование учебно-опытными участками</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15</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работу с библиотечным фондом учебников</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20</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обслуживание вычислительной техники</w:t>
            </w:r>
            <w:hyperlink w:anchor="sub_2222" w:history="1">
              <w:r w:rsidRPr="00CF2AAD">
                <w:rPr>
                  <w:rFonts w:ascii="Times New Roman" w:eastAsia="Times New Roman" w:hAnsi="Times New Roman" w:cs="Times New Roman"/>
                  <w:b/>
                  <w:bCs/>
                  <w:color w:val="106BBE"/>
                  <w:sz w:val="28"/>
                  <w:szCs w:val="28"/>
                </w:rPr>
                <w:t>**</w:t>
              </w:r>
            </w:hyperlink>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15</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руководство методобъединениями, предметными, цикловыми комиссиями</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15</w:t>
            </w:r>
          </w:p>
        </w:tc>
      </w:tr>
      <w:tr w:rsidR="00CF2AAD" w:rsidRPr="00CF2AAD" w:rsidTr="00CF2AAD">
        <w:tc>
          <w:tcPr>
            <w:tcW w:w="6946"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Руководителю кружка по духовно-нравственному и правовому воспитанию работников</w:t>
            </w:r>
          </w:p>
        </w:tc>
        <w:tc>
          <w:tcPr>
            <w:tcW w:w="2410"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20</w:t>
            </w:r>
          </w:p>
        </w:tc>
      </w:tr>
    </w:tbl>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218" w:name="sub_2222"/>
      <w:r w:rsidRPr="00CF2AAD">
        <w:rPr>
          <w:rFonts w:ascii="Times New Roman" w:eastAsia="Calibri" w:hAnsi="Times New Roman" w:cs="Times New Roman"/>
          <w:sz w:val="28"/>
          <w:szCs w:val="28"/>
          <w:lang w:eastAsia="en-US"/>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19" w:name="sub_479"/>
      <w:bookmarkEnd w:id="218"/>
      <w:r w:rsidRPr="00CF2AAD">
        <w:rPr>
          <w:rFonts w:ascii="Times New Roman" w:eastAsia="Calibri" w:hAnsi="Times New Roman" w:cs="Times New Roman"/>
          <w:sz w:val="28"/>
          <w:szCs w:val="28"/>
          <w:lang w:eastAsia="en-US"/>
        </w:rPr>
        <w:t>79.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21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0" w:name="sub_480"/>
      <w:r w:rsidRPr="00CF2AAD">
        <w:rPr>
          <w:rFonts w:ascii="Times New Roman" w:eastAsia="Calibri" w:hAnsi="Times New Roman" w:cs="Times New Roman"/>
          <w:sz w:val="28"/>
          <w:szCs w:val="28"/>
          <w:lang w:eastAsia="en-US"/>
        </w:rPr>
        <w:t xml:space="preserve">80. </w:t>
      </w:r>
      <w:hyperlink r:id="rId43" w:history="1">
        <w:r w:rsidRPr="00CF2AAD">
          <w:rPr>
            <w:rFonts w:ascii="Times New Roman" w:eastAsia="Calibri" w:hAnsi="Times New Roman" w:cs="Times New Roman"/>
            <w:b/>
            <w:bCs/>
            <w:color w:val="106BBE"/>
            <w:sz w:val="28"/>
            <w:szCs w:val="28"/>
            <w:lang w:eastAsia="en-US"/>
          </w:rPr>
          <w:t xml:space="preserve">Минимальный размер повышения оплаты труда </w:t>
        </w:r>
      </w:hyperlink>
      <w:r w:rsidRPr="00CF2AAD">
        <w:rPr>
          <w:rFonts w:ascii="Times New Roman" w:eastAsia="Calibri" w:hAnsi="Times New Roman" w:cs="Times New Roman"/>
          <w:sz w:val="28"/>
          <w:szCs w:val="28"/>
          <w:lang w:eastAsia="en-US"/>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220"/>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1" w:name="sub_481"/>
      <w:r w:rsidRPr="00CF2AAD">
        <w:rPr>
          <w:rFonts w:ascii="Times New Roman" w:eastAsia="Calibri" w:hAnsi="Times New Roman" w:cs="Times New Roman"/>
          <w:sz w:val="28"/>
          <w:szCs w:val="28"/>
          <w:lang w:eastAsia="en-US"/>
        </w:rPr>
        <w:t xml:space="preserve">81.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44" w:history="1">
        <w:r w:rsidRPr="00CF2AAD">
          <w:rPr>
            <w:rFonts w:ascii="Times New Roman" w:eastAsia="Calibri" w:hAnsi="Times New Roman" w:cs="Times New Roman"/>
            <w:b/>
            <w:bCs/>
            <w:color w:val="106BBE"/>
            <w:sz w:val="28"/>
            <w:szCs w:val="28"/>
            <w:lang w:eastAsia="en-US"/>
          </w:rPr>
          <w:t>трудовым законодательством</w:t>
        </w:r>
      </w:hyperlink>
      <w:r w:rsidRPr="00CF2AAD">
        <w:rPr>
          <w:rFonts w:ascii="Times New Roman" w:eastAsia="Calibri" w:hAnsi="Times New Roman" w:cs="Times New Roman"/>
          <w:sz w:val="28"/>
          <w:szCs w:val="28"/>
          <w:lang w:eastAsia="en-US"/>
        </w:rPr>
        <w:t xml:space="preserve"> Российской Федерации в пределах фонда оплаты труда, утвержденного на соответствующий финансовый год.</w:t>
      </w:r>
    </w:p>
    <w:bookmarkEnd w:id="22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2" w:name="sub_482"/>
      <w:r w:rsidRPr="00CF2AAD">
        <w:rPr>
          <w:rFonts w:ascii="Times New Roman" w:eastAsia="Calibri" w:hAnsi="Times New Roman" w:cs="Times New Roman"/>
          <w:sz w:val="28"/>
          <w:szCs w:val="28"/>
          <w:lang w:eastAsia="en-US"/>
        </w:rPr>
        <w:t>82.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3" w:name="sub_4829"/>
      <w:bookmarkEnd w:id="222"/>
      <w:r w:rsidRPr="00CF2AAD">
        <w:rPr>
          <w:rFonts w:ascii="Times New Roman" w:eastAsia="Calibri" w:hAnsi="Times New Roman" w:cs="Times New Roman"/>
          <w:sz w:val="28"/>
          <w:szCs w:val="28"/>
          <w:lang w:eastAsia="en-US"/>
        </w:rPr>
        <w:t>1) на 20 процентов - специалистам психолого-медико-педагогической комиссии;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4" w:name="sub_48212"/>
      <w:bookmarkEnd w:id="223"/>
      <w:r w:rsidRPr="00CF2AAD">
        <w:rPr>
          <w:rFonts w:ascii="Times New Roman" w:eastAsia="Calibri" w:hAnsi="Times New Roman" w:cs="Times New Roman"/>
          <w:sz w:val="28"/>
          <w:szCs w:val="28"/>
          <w:lang w:eastAsia="en-US"/>
        </w:rPr>
        <w:t>2) 30 процентов - педагогическим работникам, работающим с детьми из социально неблагополучных семей;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5" w:name="sub_48213"/>
      <w:bookmarkEnd w:id="224"/>
      <w:r w:rsidRPr="00CF2AAD">
        <w:rPr>
          <w:rFonts w:ascii="Times New Roman" w:eastAsia="Calibri" w:hAnsi="Times New Roman" w:cs="Times New Roman"/>
          <w:sz w:val="28"/>
          <w:szCs w:val="28"/>
          <w:lang w:eastAsia="en-US"/>
        </w:rPr>
        <w:t>3) 15-20 процентов - за работу в образовательных организациях для детей, нуждающихся в психолого-педагогической и медико-социальной помощи.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6" w:name="sub_483"/>
      <w:bookmarkEnd w:id="225"/>
      <w:r w:rsidRPr="00CF2AAD">
        <w:rPr>
          <w:rFonts w:ascii="Times New Roman" w:eastAsia="Calibri" w:hAnsi="Times New Roman" w:cs="Times New Roman"/>
          <w:sz w:val="28"/>
          <w:szCs w:val="28"/>
          <w:lang w:eastAsia="en-US"/>
        </w:rPr>
        <w:t xml:space="preserve">83.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CF2AAD">
          <w:rPr>
            <w:rFonts w:ascii="Times New Roman" w:eastAsia="Calibri" w:hAnsi="Times New Roman" w:cs="Times New Roman"/>
            <w:b/>
            <w:bCs/>
            <w:color w:val="106BBE"/>
            <w:sz w:val="28"/>
            <w:szCs w:val="28"/>
            <w:lang w:eastAsia="en-US"/>
          </w:rPr>
          <w:t>пункту 82</w:t>
        </w:r>
      </w:hyperlink>
      <w:r w:rsidRPr="00CF2AAD">
        <w:rPr>
          <w:rFonts w:ascii="Times New Roman" w:eastAsia="Calibri" w:hAnsi="Times New Roman" w:cs="Times New Roman"/>
          <w:sz w:val="28"/>
          <w:szCs w:val="28"/>
          <w:lang w:eastAsia="en-US"/>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7" w:name="sub_484"/>
      <w:bookmarkEnd w:id="226"/>
      <w:r w:rsidRPr="00CF2AAD">
        <w:rPr>
          <w:rFonts w:ascii="Times New Roman" w:eastAsia="Calibri" w:hAnsi="Times New Roman" w:cs="Times New Roman"/>
          <w:sz w:val="28"/>
          <w:szCs w:val="28"/>
          <w:lang w:eastAsia="en-US"/>
        </w:rPr>
        <w:t>84.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22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8" w:name="sub_485"/>
      <w:r w:rsidRPr="00CF2AAD">
        <w:rPr>
          <w:rFonts w:ascii="Times New Roman" w:eastAsia="Calibri" w:hAnsi="Times New Roman" w:cs="Times New Roman"/>
          <w:sz w:val="28"/>
          <w:szCs w:val="28"/>
          <w:lang w:eastAsia="en-US"/>
        </w:rPr>
        <w:t>85.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29" w:name="sub_486"/>
      <w:bookmarkEnd w:id="228"/>
      <w:r w:rsidRPr="00CF2AAD">
        <w:rPr>
          <w:rFonts w:ascii="Times New Roman" w:eastAsia="Calibri" w:hAnsi="Times New Roman" w:cs="Times New Roman"/>
          <w:sz w:val="28"/>
          <w:szCs w:val="28"/>
          <w:lang w:eastAsia="en-US"/>
        </w:rPr>
        <w:t>86.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End w:id="229"/>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230" w:name="sub_500"/>
      <w:r w:rsidRPr="00CF2AAD">
        <w:rPr>
          <w:rFonts w:ascii="Times New Roman" w:eastAsia="Times New Roman" w:hAnsi="Times New Roman" w:cs="Times New Roman"/>
          <w:b/>
          <w:bCs/>
          <w:sz w:val="28"/>
          <w:szCs w:val="28"/>
        </w:rPr>
        <w:t>V. Выплаты стимулирующего характера</w:t>
      </w:r>
      <w:bookmarkEnd w:id="230"/>
    </w:p>
    <w:p w:rsidR="00CF2AAD" w:rsidRPr="00CF2AAD" w:rsidRDefault="00CF2AAD" w:rsidP="00CF2AAD">
      <w:pPr>
        <w:spacing w:after="0"/>
        <w:jc w:val="both"/>
        <w:rPr>
          <w:rFonts w:ascii="Times New Roman" w:eastAsia="Calibri" w:hAnsi="Times New Roman" w:cs="Times New Roman"/>
          <w:sz w:val="28"/>
          <w:szCs w:val="28"/>
          <w:lang w:eastAsia="en-US"/>
        </w:rPr>
      </w:pPr>
      <w:bookmarkStart w:id="231" w:name="sub_587"/>
      <w:r w:rsidRPr="00CF2AAD">
        <w:rPr>
          <w:rFonts w:ascii="Times New Roman" w:eastAsia="Calibri" w:hAnsi="Times New Roman" w:cs="Times New Roman"/>
          <w:sz w:val="28"/>
          <w:szCs w:val="28"/>
          <w:lang w:eastAsia="en-US"/>
        </w:rPr>
        <w:t>87.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23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2" w:name="sub_588"/>
      <w:r w:rsidRPr="00CF2AAD">
        <w:rPr>
          <w:rFonts w:ascii="Times New Roman" w:eastAsia="Calibri" w:hAnsi="Times New Roman" w:cs="Times New Roman"/>
          <w:sz w:val="28"/>
          <w:szCs w:val="28"/>
          <w:lang w:eastAsia="en-US"/>
        </w:rPr>
        <w:t>88. Разработка показателей и критериев эффективности работы осуществляется с учетом следующих принципов: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3" w:name="sub_5881"/>
      <w:bookmarkEnd w:id="232"/>
      <w:r w:rsidRPr="00CF2AAD">
        <w:rPr>
          <w:rFonts w:ascii="Times New Roman" w:eastAsia="Calibri" w:hAnsi="Times New Roman" w:cs="Times New Roman"/>
          <w:sz w:val="28"/>
          <w:szCs w:val="28"/>
          <w:lang w:eastAsia="en-US"/>
        </w:rPr>
        <w:t>а) объективность - размер вознаграждения работника должен определяться на основе объективной оценки результатов его труда;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4" w:name="sub_5882"/>
      <w:bookmarkEnd w:id="233"/>
      <w:r w:rsidRPr="00CF2AAD">
        <w:rPr>
          <w:rFonts w:ascii="Times New Roman" w:eastAsia="Calibri" w:hAnsi="Times New Roman" w:cs="Times New Roman"/>
          <w:sz w:val="28"/>
          <w:szCs w:val="28"/>
          <w:lang w:eastAsia="en-US"/>
        </w:rPr>
        <w:t>б) предсказуемость - работник должен знать, какое вознаграждение он получит в зависимости от результатов своего труда;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5" w:name="sub_5883"/>
      <w:bookmarkEnd w:id="234"/>
      <w:r w:rsidRPr="00CF2AAD">
        <w:rPr>
          <w:rFonts w:ascii="Times New Roman" w:eastAsia="Calibri" w:hAnsi="Times New Roman" w:cs="Times New Roman"/>
          <w:sz w:val="28"/>
          <w:szCs w:val="28"/>
          <w:lang w:eastAsia="en-US"/>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6" w:name="sub_5884"/>
      <w:bookmarkEnd w:id="235"/>
      <w:r w:rsidRPr="00CF2AAD">
        <w:rPr>
          <w:rFonts w:ascii="Times New Roman" w:eastAsia="Calibri" w:hAnsi="Times New Roman" w:cs="Times New Roman"/>
          <w:sz w:val="28"/>
          <w:szCs w:val="28"/>
          <w:lang w:eastAsia="en-US"/>
        </w:rPr>
        <w:t>г) своевременность - вознаграждение должно следовать за достижением результата;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7" w:name="sub_5885"/>
      <w:bookmarkEnd w:id="236"/>
      <w:r w:rsidRPr="00CF2AAD">
        <w:rPr>
          <w:rFonts w:ascii="Times New Roman" w:eastAsia="Calibri" w:hAnsi="Times New Roman" w:cs="Times New Roman"/>
          <w:sz w:val="28"/>
          <w:szCs w:val="28"/>
          <w:lang w:eastAsia="en-US"/>
        </w:rPr>
        <w:t>д) прозрачность - правила определения вознаграждения должны быть понятны каждому работнику.</w:t>
      </w:r>
    </w:p>
    <w:bookmarkEnd w:id="23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8" w:name="sub_589"/>
      <w:r w:rsidRPr="00CF2AAD">
        <w:rPr>
          <w:rFonts w:ascii="Times New Roman" w:eastAsia="Calibri" w:hAnsi="Times New Roman" w:cs="Times New Roman"/>
          <w:sz w:val="28"/>
          <w:szCs w:val="28"/>
          <w:lang w:eastAsia="en-US"/>
        </w:rPr>
        <w:t>89. Выплаты стимулирующего характера устанавливаются: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39" w:name="sub_5891"/>
      <w:bookmarkEnd w:id="238"/>
      <w:r w:rsidRPr="00CF2AAD">
        <w:rPr>
          <w:rFonts w:ascii="Times New Roman" w:eastAsia="Calibri" w:hAnsi="Times New Roman" w:cs="Times New Roman"/>
          <w:sz w:val="28"/>
          <w:szCs w:val="28"/>
          <w:lang w:eastAsia="en-US"/>
        </w:rPr>
        <w:t>1) за интенсивность и высокие результаты работы: за интенсивность труда;</w:t>
      </w:r>
    </w:p>
    <w:bookmarkEnd w:id="23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высокие результаты работы;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выполнение особо важных и ответственных работ;</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0" w:name="sub_5892"/>
      <w:r w:rsidRPr="00CF2AAD">
        <w:rPr>
          <w:rFonts w:ascii="Times New Roman" w:eastAsia="Calibri" w:hAnsi="Times New Roman" w:cs="Times New Roman"/>
          <w:sz w:val="28"/>
          <w:szCs w:val="28"/>
          <w:lang w:eastAsia="en-US"/>
        </w:rPr>
        <w:t>2) за качество выполняемых работ:</w:t>
      </w:r>
    </w:p>
    <w:bookmarkEnd w:id="240"/>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за образцовое выполнение государственного задания;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1" w:name="sub_5893"/>
      <w:r w:rsidRPr="00CF2AAD">
        <w:rPr>
          <w:rFonts w:ascii="Times New Roman" w:eastAsia="Calibri" w:hAnsi="Times New Roman" w:cs="Times New Roman"/>
          <w:sz w:val="28"/>
          <w:szCs w:val="28"/>
          <w:lang w:eastAsia="en-US"/>
        </w:rPr>
        <w:t>3) за стаж непрерывной работы, выслугу лет;</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2" w:name="sub_5894"/>
      <w:bookmarkEnd w:id="241"/>
      <w:r w:rsidRPr="00CF2AAD">
        <w:rPr>
          <w:rFonts w:ascii="Times New Roman" w:eastAsia="Calibri" w:hAnsi="Times New Roman" w:cs="Times New Roman"/>
          <w:sz w:val="28"/>
          <w:szCs w:val="28"/>
          <w:lang w:eastAsia="en-US"/>
        </w:rPr>
        <w:t>4) за наличие ученой степени,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3" w:name="sub_5895"/>
      <w:bookmarkEnd w:id="242"/>
      <w:r w:rsidRPr="00CF2AAD">
        <w:rPr>
          <w:rFonts w:ascii="Times New Roman" w:eastAsia="Calibri" w:hAnsi="Times New Roman" w:cs="Times New Roman"/>
          <w:sz w:val="28"/>
          <w:szCs w:val="28"/>
          <w:lang w:eastAsia="en-US"/>
        </w:rPr>
        <w:t>5) за наличие нагрудного знака;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4" w:name="sub_5896"/>
      <w:bookmarkEnd w:id="243"/>
      <w:r w:rsidRPr="00CF2AAD">
        <w:rPr>
          <w:rFonts w:ascii="Times New Roman" w:eastAsia="Calibri" w:hAnsi="Times New Roman" w:cs="Times New Roman"/>
          <w:sz w:val="28"/>
          <w:szCs w:val="28"/>
          <w:lang w:eastAsia="en-US"/>
        </w:rPr>
        <w:t>6) премиальные выплаты по итогам работы:</w:t>
      </w:r>
    </w:p>
    <w:bookmarkEnd w:id="244"/>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премия по итогам работы за месяц;</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премия по итогам работы за квартал;</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премия по итогам работы за год;</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единовременная премия в связи с особо значимыми событиями.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5" w:name="sub_590"/>
      <w:r w:rsidRPr="00CF2AAD">
        <w:rPr>
          <w:rFonts w:ascii="Times New Roman" w:eastAsia="Calibri" w:hAnsi="Times New Roman" w:cs="Times New Roman"/>
          <w:sz w:val="28"/>
          <w:szCs w:val="28"/>
          <w:lang w:eastAsia="en-US"/>
        </w:rPr>
        <w:t>90. За интенсивность и высокие результаты труда устанавливается надбавка:</w:t>
      </w:r>
    </w:p>
    <w:bookmarkEnd w:id="245"/>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5" w:history="1">
        <w:r w:rsidRPr="00CF2AAD">
          <w:rPr>
            <w:rFonts w:ascii="Times New Roman" w:eastAsia="Calibri" w:hAnsi="Times New Roman" w:cs="Times New Roman"/>
            <w:b/>
            <w:bCs/>
            <w:color w:val="106BBE"/>
            <w:sz w:val="28"/>
            <w:szCs w:val="28"/>
            <w:lang w:eastAsia="en-US"/>
          </w:rPr>
          <w:t>штатном расписании</w:t>
        </w:r>
      </w:hyperlink>
      <w:r w:rsidRPr="00CF2AAD">
        <w:rPr>
          <w:rFonts w:ascii="Times New Roman" w:eastAsia="Calibri" w:hAnsi="Times New Roman" w:cs="Times New Roman"/>
          <w:sz w:val="28"/>
          <w:szCs w:val="28"/>
          <w:lang w:eastAsia="en-US"/>
        </w:rPr>
        <w:t xml:space="preserve"> образовательного учреждения - до 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методистам методических, учебно-методических кабинетов (центров) - до 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работникам, ответственным за организацию питания в образовательных учреждениях - до 10%.</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6" w:name="sub_591"/>
      <w:r w:rsidRPr="00CF2AAD">
        <w:rPr>
          <w:rFonts w:ascii="Times New Roman" w:eastAsia="Calibri" w:hAnsi="Times New Roman" w:cs="Times New Roman"/>
          <w:sz w:val="28"/>
          <w:szCs w:val="28"/>
          <w:lang w:eastAsia="en-US"/>
        </w:rPr>
        <w:t>91.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7" w:name="sub_592"/>
      <w:bookmarkEnd w:id="246"/>
      <w:r w:rsidRPr="00CF2AAD">
        <w:rPr>
          <w:rFonts w:ascii="Times New Roman" w:eastAsia="Calibri" w:hAnsi="Times New Roman" w:cs="Times New Roman"/>
          <w:sz w:val="28"/>
          <w:szCs w:val="28"/>
          <w:lang w:eastAsia="en-US"/>
        </w:rPr>
        <w:t>92.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24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подготовке объектов к учебному году;</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устранении последствий аварий.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8" w:name="sub_593"/>
      <w:r w:rsidRPr="00CF2AAD">
        <w:rPr>
          <w:rFonts w:ascii="Times New Roman" w:eastAsia="Calibri" w:hAnsi="Times New Roman" w:cs="Times New Roman"/>
          <w:sz w:val="28"/>
          <w:szCs w:val="28"/>
          <w:lang w:eastAsia="en-US"/>
        </w:rPr>
        <w:t>93.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w:t>
      </w:r>
      <w:bookmarkEnd w:id="248"/>
      <w:r w:rsidRPr="00CF2AAD">
        <w:rPr>
          <w:rFonts w:ascii="Times New Roman" w:eastAsia="Calibri" w:hAnsi="Times New Roman" w:cs="Times New Roman"/>
          <w:sz w:val="28"/>
          <w:szCs w:val="28"/>
          <w:lang w:eastAsia="en-US"/>
        </w:rPr>
        <w:t xml:space="preserve"> 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наличии у работника двух и более почетных нагрудных знаков доплата производится по одному из оснований.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49" w:name="sub_595"/>
      <w:r w:rsidRPr="00CF2AAD">
        <w:rPr>
          <w:rFonts w:ascii="Times New Roman" w:eastAsia="Calibri" w:hAnsi="Times New Roman" w:cs="Times New Roman"/>
          <w:sz w:val="28"/>
          <w:szCs w:val="28"/>
          <w:lang w:eastAsia="en-US"/>
        </w:rPr>
        <w:t>95.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249"/>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выслуге лет от 1 года до 5 лет - 5%;</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выслуге лет от 5 до 10 лет - 10%;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выслуге лет от 10 до 15 лет - 15%;</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выслуге лет свыше 15 лет - 20%.</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 стаж непрерывной работы включается:</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время работы в образовательных учреждениях;</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периоды временной нетрудоспособности;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время отпуска по уходу за ребенком до достижения им возраста трех лет работникам, состоящим в трудовых отношениях с организацией;</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время военной службы граждан, если в течение трех месяцев после увольнения с этой службы они поступили на работу в ту же организацию.</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0" w:name="sub_596"/>
      <w:r w:rsidRPr="00CF2AAD">
        <w:rPr>
          <w:rFonts w:ascii="Times New Roman" w:eastAsia="Calibri" w:hAnsi="Times New Roman" w:cs="Times New Roman"/>
          <w:sz w:val="28"/>
          <w:szCs w:val="28"/>
          <w:lang w:eastAsia="en-US"/>
        </w:rPr>
        <w:t>96.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1" w:name="sub_597"/>
      <w:bookmarkEnd w:id="250"/>
      <w:r w:rsidRPr="00CF2AAD">
        <w:rPr>
          <w:rFonts w:ascii="Times New Roman" w:eastAsia="Calibri" w:hAnsi="Times New Roman" w:cs="Times New Roman"/>
          <w:sz w:val="28"/>
          <w:szCs w:val="28"/>
          <w:lang w:eastAsia="en-US"/>
        </w:rPr>
        <w:t>97. При премировании по итогам работы (за месяц, квартал, год) учитываются:</w:t>
      </w:r>
    </w:p>
    <w:bookmarkEnd w:id="251"/>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инициатива, творчество и применение в работе современных форм и методов организации труда;</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выполнение порученной работы, связанной с обеспечением рабочего процесса или уставной деятельности учреждения;</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достижение высоких результатов в работе в соответствующий период;</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качественная подготовка и своевременная сдача отчетности;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участие в инновационной деятельности;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участие в соответствующем периоде в выполнении важных работ, мероприятий.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2" w:name="sub_598"/>
      <w:r w:rsidRPr="00CF2AAD">
        <w:rPr>
          <w:rFonts w:ascii="Times New Roman" w:eastAsia="Calibri" w:hAnsi="Times New Roman" w:cs="Times New Roman"/>
          <w:sz w:val="28"/>
          <w:szCs w:val="28"/>
          <w:lang w:eastAsia="en-US"/>
        </w:rPr>
        <w:t>98.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3" w:name="sub_5981"/>
      <w:bookmarkEnd w:id="252"/>
      <w:r w:rsidRPr="00CF2AAD">
        <w:rPr>
          <w:rFonts w:ascii="Times New Roman" w:eastAsia="Calibri" w:hAnsi="Times New Roman" w:cs="Times New Roman"/>
          <w:sz w:val="28"/>
          <w:szCs w:val="28"/>
          <w:lang w:eastAsia="en-US"/>
        </w:rPr>
        <w:t>1) в связи с празднованием Дня воспитателя;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4" w:name="sub_5982"/>
      <w:bookmarkEnd w:id="253"/>
      <w:r w:rsidRPr="00CF2AAD">
        <w:rPr>
          <w:rFonts w:ascii="Times New Roman" w:eastAsia="Calibri" w:hAnsi="Times New Roman" w:cs="Times New Roman"/>
          <w:sz w:val="28"/>
          <w:szCs w:val="28"/>
          <w:lang w:eastAsia="en-US"/>
        </w:rPr>
        <w:t>2) в связи с праздничными днями и юбилейными датами (50, 55, 60 лет со дня рождения);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5" w:name="sub_5983"/>
      <w:bookmarkEnd w:id="254"/>
      <w:r w:rsidRPr="00CF2AAD">
        <w:rPr>
          <w:rFonts w:ascii="Times New Roman" w:eastAsia="Calibri" w:hAnsi="Times New Roman" w:cs="Times New Roman"/>
          <w:sz w:val="28"/>
          <w:szCs w:val="28"/>
          <w:lang w:eastAsia="en-US"/>
        </w:rPr>
        <w:t>3) при увольнении в связи с уходом на трудовую пенсию по старости;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6" w:name="sub_5984"/>
      <w:bookmarkEnd w:id="255"/>
      <w:r w:rsidRPr="00CF2AAD">
        <w:rPr>
          <w:rFonts w:ascii="Times New Roman" w:eastAsia="Calibri" w:hAnsi="Times New Roman" w:cs="Times New Roman"/>
          <w:sz w:val="28"/>
          <w:szCs w:val="28"/>
          <w:lang w:eastAsia="en-US"/>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25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7" w:name="sub_599"/>
      <w:r w:rsidRPr="00CF2AAD">
        <w:rPr>
          <w:rFonts w:ascii="Times New Roman" w:eastAsia="Calibri" w:hAnsi="Times New Roman" w:cs="Times New Roman"/>
          <w:sz w:val="28"/>
          <w:szCs w:val="28"/>
          <w:lang w:eastAsia="en-US"/>
        </w:rPr>
        <w:t>99. Работодатели вправе, при наличии экономии финансовых средств на оплату труда, оказывать работникам материальную помощь.</w:t>
      </w:r>
    </w:p>
    <w:bookmarkEnd w:id="25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8" w:name="sub_510"/>
      <w:r w:rsidRPr="00CF2AAD">
        <w:rPr>
          <w:rFonts w:ascii="Times New Roman" w:eastAsia="Calibri" w:hAnsi="Times New Roman" w:cs="Times New Roman"/>
          <w:sz w:val="28"/>
          <w:szCs w:val="28"/>
          <w:lang w:eastAsia="en-US"/>
        </w:rPr>
        <w:t>100. Выплаты стимулирующего характера производятся ежемесячно и максимальными размерами не ограничиваются.</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59" w:name="sub_5101"/>
      <w:bookmarkEnd w:id="258"/>
      <w:r w:rsidRPr="00CF2AAD">
        <w:rPr>
          <w:rFonts w:ascii="Times New Roman" w:eastAsia="Calibri" w:hAnsi="Times New Roman" w:cs="Times New Roman"/>
          <w:sz w:val="28"/>
          <w:szCs w:val="28"/>
          <w:lang w:eastAsia="en-US"/>
        </w:rPr>
        <w:t>101.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0" w:name="sub_5102"/>
      <w:bookmarkEnd w:id="259"/>
      <w:r w:rsidRPr="00CF2AAD">
        <w:rPr>
          <w:rFonts w:ascii="Times New Roman" w:eastAsia="Calibri" w:hAnsi="Times New Roman" w:cs="Times New Roman"/>
          <w:sz w:val="28"/>
          <w:szCs w:val="28"/>
          <w:lang w:eastAsia="en-US"/>
        </w:rPr>
        <w:t>102. Образовательными организациями могут устанавливаться иные виды выплаты стимулирующего характера.</w:t>
      </w:r>
      <w:bookmarkEnd w:id="260"/>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261" w:name="sub_600"/>
      <w:r w:rsidRPr="00CF2AAD">
        <w:rPr>
          <w:rFonts w:ascii="Times New Roman" w:eastAsia="Times New Roman" w:hAnsi="Times New Roman" w:cs="Times New Roman"/>
          <w:b/>
          <w:bCs/>
          <w:sz w:val="28"/>
          <w:szCs w:val="28"/>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bookmarkEnd w:id="261"/>
    </w:p>
    <w:p w:rsidR="00CF2AAD" w:rsidRPr="00CF2AAD" w:rsidRDefault="00CF2AAD" w:rsidP="00CF2AAD">
      <w:pPr>
        <w:spacing w:after="0"/>
        <w:jc w:val="both"/>
        <w:rPr>
          <w:rFonts w:ascii="Times New Roman" w:eastAsia="Calibri" w:hAnsi="Times New Roman" w:cs="Times New Roman"/>
          <w:sz w:val="28"/>
          <w:szCs w:val="28"/>
          <w:lang w:eastAsia="en-US"/>
        </w:rPr>
      </w:pPr>
      <w:bookmarkStart w:id="262" w:name="sub_6103"/>
      <w:r w:rsidRPr="00CF2AAD">
        <w:rPr>
          <w:rFonts w:ascii="Times New Roman" w:eastAsia="Calibri" w:hAnsi="Times New Roman" w:cs="Times New Roman"/>
          <w:sz w:val="28"/>
          <w:szCs w:val="28"/>
          <w:lang w:eastAsia="en-US"/>
        </w:rPr>
        <w:t>103.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3" w:name="sub_6104"/>
      <w:bookmarkEnd w:id="262"/>
      <w:r w:rsidRPr="00CF2AAD">
        <w:rPr>
          <w:rFonts w:ascii="Times New Roman" w:eastAsia="Calibri" w:hAnsi="Times New Roman" w:cs="Times New Roman"/>
          <w:sz w:val="28"/>
          <w:szCs w:val="28"/>
          <w:lang w:eastAsia="en-US"/>
        </w:rPr>
        <w:t>104.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263"/>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При расчете средней заработной платы не учитываются выплаты компенсационного характера работников основного персонала.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4" w:name="sub_6105"/>
      <w:r w:rsidRPr="00CF2AAD">
        <w:rPr>
          <w:rFonts w:ascii="Times New Roman" w:eastAsia="Calibri" w:hAnsi="Times New Roman" w:cs="Times New Roman"/>
          <w:sz w:val="28"/>
          <w:szCs w:val="28"/>
          <w:lang w:eastAsia="en-US"/>
        </w:rPr>
        <w:t>105.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5" w:name="sub_6106"/>
      <w:bookmarkEnd w:id="264"/>
      <w:r w:rsidRPr="00CF2AAD">
        <w:rPr>
          <w:rFonts w:ascii="Times New Roman" w:eastAsia="Calibri" w:hAnsi="Times New Roman" w:cs="Times New Roman"/>
          <w:sz w:val="28"/>
          <w:szCs w:val="28"/>
          <w:lang w:eastAsia="en-US"/>
        </w:rPr>
        <w:t>106.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6" w:name="sub_6107"/>
      <w:bookmarkEnd w:id="265"/>
      <w:r w:rsidRPr="00CF2AAD">
        <w:rPr>
          <w:rFonts w:ascii="Times New Roman" w:eastAsia="Calibri" w:hAnsi="Times New Roman" w:cs="Times New Roman"/>
          <w:sz w:val="28"/>
          <w:szCs w:val="28"/>
          <w:lang w:eastAsia="en-US"/>
        </w:rPr>
        <w:t>107.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266"/>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7" w:name="sub_6108"/>
      <w:r w:rsidRPr="00CF2AAD">
        <w:rPr>
          <w:rFonts w:ascii="Times New Roman" w:eastAsia="Calibri" w:hAnsi="Times New Roman" w:cs="Times New Roman"/>
          <w:sz w:val="28"/>
          <w:szCs w:val="28"/>
          <w:lang w:eastAsia="en-US"/>
        </w:rPr>
        <w:t>108.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267"/>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Расчет средней численности этой категории работников производится в следующем порядке: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8" w:name="sub_61081"/>
      <w:r w:rsidRPr="00CF2AAD">
        <w:rPr>
          <w:rFonts w:ascii="Times New Roman" w:eastAsia="Calibri" w:hAnsi="Times New Roman" w:cs="Times New Roman"/>
          <w:sz w:val="28"/>
          <w:szCs w:val="28"/>
          <w:lang w:eastAsia="en-US"/>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268"/>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40 часов - на 8 часов (при пятидневной рабочей неделе) или на 6,67 часа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39 часов - на 7,8 часа (при пятидневной рабочей неделе) или на 6,5 часа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36 часов - на 7,2 часа (при пятидневной рабочей неделе) или на 6 часов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33 часа - на 6,6 часа (при пятидневной рабочей неделе) или на 5,5 часа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30 часов - на 6 часов (при пятидневной рабочей неделе) или на 5 часов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r w:rsidRPr="00CF2AAD">
        <w:rPr>
          <w:rFonts w:ascii="Times New Roman" w:eastAsia="Calibri" w:hAnsi="Times New Roman" w:cs="Times New Roman"/>
          <w:sz w:val="28"/>
          <w:szCs w:val="28"/>
          <w:lang w:eastAsia="en-US"/>
        </w:rPr>
        <w:t>24 часа - на 4,8 часа (при пятидневной рабочей неделе) или на 4 часа (при шестидневной рабочей неделе);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69" w:name="sub_61082"/>
      <w:r w:rsidRPr="00CF2AAD">
        <w:rPr>
          <w:rFonts w:ascii="Times New Roman" w:eastAsia="Calibri" w:hAnsi="Times New Roman" w:cs="Times New Roman"/>
          <w:sz w:val="28"/>
          <w:szCs w:val="28"/>
          <w:lang w:eastAsia="en-US"/>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70" w:name="sub_6109"/>
      <w:bookmarkEnd w:id="269"/>
      <w:r w:rsidRPr="00CF2AAD">
        <w:rPr>
          <w:rFonts w:ascii="Times New Roman" w:eastAsia="Calibri" w:hAnsi="Times New Roman" w:cs="Times New Roman"/>
          <w:sz w:val="28"/>
          <w:szCs w:val="28"/>
          <w:lang w:eastAsia="en-US"/>
        </w:rPr>
        <w:t>109.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w:t>
      </w:r>
      <w:hyperlink w:anchor="sub_6108" w:history="1">
        <w:r w:rsidRPr="00CF2AAD">
          <w:rPr>
            <w:rFonts w:ascii="Times New Roman" w:eastAsia="Calibri" w:hAnsi="Times New Roman" w:cs="Times New Roman"/>
            <w:b/>
            <w:bCs/>
            <w:color w:val="106BBE"/>
            <w:sz w:val="28"/>
            <w:szCs w:val="28"/>
            <w:lang w:eastAsia="en-US"/>
          </w:rPr>
          <w:t>пункт 108</w:t>
        </w:r>
      </w:hyperlink>
      <w:r w:rsidRPr="00CF2AAD">
        <w:rPr>
          <w:rFonts w:ascii="Times New Roman" w:eastAsia="Calibri" w:hAnsi="Times New Roman" w:cs="Times New Roman"/>
          <w:sz w:val="28"/>
          <w:szCs w:val="28"/>
          <w:lang w:eastAsia="en-US"/>
        </w:rPr>
        <w:t>).</w:t>
      </w:r>
    </w:p>
    <w:bookmarkEnd w:id="270"/>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widowControl w:val="0"/>
        <w:autoSpaceDE w:val="0"/>
        <w:autoSpaceDN w:val="0"/>
        <w:adjustRightInd w:val="0"/>
        <w:spacing w:before="108" w:after="0" w:line="240" w:lineRule="auto"/>
        <w:jc w:val="both"/>
        <w:outlineLvl w:val="0"/>
        <w:rPr>
          <w:rFonts w:ascii="Times New Roman" w:eastAsia="Times New Roman" w:hAnsi="Times New Roman" w:cs="Times New Roman"/>
          <w:b/>
          <w:bCs/>
          <w:sz w:val="28"/>
          <w:szCs w:val="28"/>
        </w:rPr>
      </w:pPr>
      <w:bookmarkStart w:id="271" w:name="sub_700"/>
      <w:r w:rsidRPr="00CF2AAD">
        <w:rPr>
          <w:rFonts w:ascii="Times New Roman" w:eastAsia="Times New Roman" w:hAnsi="Times New Roman" w:cs="Times New Roman"/>
          <w:b/>
          <w:bCs/>
          <w:sz w:val="28"/>
          <w:szCs w:val="28"/>
          <w:lang w:val="en-US"/>
        </w:rPr>
        <w:t>VII</w:t>
      </w:r>
      <w:r w:rsidRPr="00CF2AAD">
        <w:rPr>
          <w:rFonts w:ascii="Times New Roman" w:eastAsia="Times New Roman" w:hAnsi="Times New Roman" w:cs="Times New Roman"/>
          <w:b/>
          <w:bCs/>
          <w:sz w:val="28"/>
          <w:szCs w:val="28"/>
        </w:rPr>
        <w:t>. Заключительные положения</w:t>
      </w:r>
    </w:p>
    <w:bookmarkEnd w:id="271"/>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Pr="00CF2AAD" w:rsidRDefault="00CF2AAD" w:rsidP="00CF2AAD">
      <w:pPr>
        <w:spacing w:after="0"/>
        <w:jc w:val="both"/>
        <w:rPr>
          <w:rFonts w:ascii="Times New Roman" w:eastAsia="Calibri" w:hAnsi="Times New Roman" w:cs="Times New Roman"/>
          <w:sz w:val="28"/>
          <w:szCs w:val="28"/>
          <w:lang w:eastAsia="en-US"/>
        </w:rPr>
      </w:pPr>
      <w:bookmarkStart w:id="272" w:name="sub_7110"/>
      <w:r w:rsidRPr="00CF2AAD">
        <w:rPr>
          <w:rFonts w:ascii="Times New Roman" w:eastAsia="Calibri" w:hAnsi="Times New Roman" w:cs="Times New Roman"/>
          <w:sz w:val="28"/>
          <w:szCs w:val="28"/>
          <w:lang w:eastAsia="en-US"/>
        </w:rPr>
        <w:t xml:space="preserve">110. Руководитель организации несет ответственность за нарушение оплаты труда в соответствии с </w:t>
      </w:r>
      <w:hyperlink r:id="rId46" w:history="1">
        <w:r w:rsidRPr="00CF2AAD">
          <w:rPr>
            <w:rFonts w:ascii="Times New Roman" w:eastAsia="Calibri" w:hAnsi="Times New Roman" w:cs="Times New Roman"/>
            <w:b/>
            <w:bCs/>
            <w:color w:val="106BBE"/>
            <w:sz w:val="28"/>
            <w:szCs w:val="28"/>
            <w:lang w:eastAsia="en-US"/>
          </w:rPr>
          <w:t>Трудовым кодексом</w:t>
        </w:r>
      </w:hyperlink>
      <w:r w:rsidRPr="00CF2AAD">
        <w:rPr>
          <w:rFonts w:ascii="Times New Roman" w:eastAsia="Calibri" w:hAnsi="Times New Roman" w:cs="Times New Roman"/>
          <w:sz w:val="28"/>
          <w:szCs w:val="28"/>
          <w:lang w:eastAsia="en-US"/>
        </w:rPr>
        <w:t xml:space="preserve"> Российской Федерации и иными федеральными законами.</w:t>
      </w:r>
    </w:p>
    <w:p w:rsidR="00CF2AAD" w:rsidRPr="00CF2AAD" w:rsidRDefault="00CF2AAD" w:rsidP="00CF2AAD">
      <w:pPr>
        <w:spacing w:after="0"/>
        <w:jc w:val="both"/>
        <w:rPr>
          <w:rFonts w:ascii="Times New Roman" w:eastAsia="Calibri" w:hAnsi="Times New Roman" w:cs="Times New Roman"/>
          <w:sz w:val="28"/>
          <w:szCs w:val="28"/>
          <w:lang w:eastAsia="en-US"/>
        </w:rPr>
      </w:pPr>
      <w:bookmarkStart w:id="273" w:name="sub_7111"/>
      <w:bookmarkEnd w:id="272"/>
      <w:r w:rsidRPr="00CF2AAD">
        <w:rPr>
          <w:rFonts w:ascii="Times New Roman" w:eastAsia="Calibri" w:hAnsi="Times New Roman" w:cs="Times New Roman"/>
          <w:sz w:val="28"/>
          <w:szCs w:val="28"/>
          <w:lang w:eastAsia="en-US"/>
        </w:rPr>
        <w:t xml:space="preserve">111.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7" w:history="1">
        <w:r w:rsidRPr="00CF2AAD">
          <w:rPr>
            <w:rFonts w:ascii="Times New Roman" w:eastAsia="Calibri" w:hAnsi="Times New Roman" w:cs="Times New Roman"/>
            <w:b/>
            <w:bCs/>
            <w:color w:val="106BBE"/>
            <w:sz w:val="28"/>
            <w:szCs w:val="28"/>
            <w:lang w:eastAsia="en-US"/>
          </w:rPr>
          <w:t>статьей 74</w:t>
        </w:r>
      </w:hyperlink>
      <w:r w:rsidRPr="00CF2AAD">
        <w:rPr>
          <w:rFonts w:ascii="Times New Roman" w:eastAsia="Calibri" w:hAnsi="Times New Roman" w:cs="Times New Roman"/>
          <w:sz w:val="28"/>
          <w:szCs w:val="28"/>
          <w:lang w:eastAsia="en-US"/>
        </w:rPr>
        <w:t xml:space="preserve"> Трудового кодекса Российской Федерации.</w:t>
      </w:r>
    </w:p>
    <w:bookmarkEnd w:id="273"/>
    <w:p w:rsidR="00CF2AAD" w:rsidRPr="00CF2AAD" w:rsidRDefault="00CF2AAD" w:rsidP="00CF2AAD">
      <w:pPr>
        <w:spacing w:after="0"/>
        <w:jc w:val="both"/>
        <w:rPr>
          <w:rFonts w:ascii="Times New Roman" w:eastAsia="Calibri" w:hAnsi="Times New Roman" w:cs="Times New Roman"/>
          <w:sz w:val="28"/>
          <w:szCs w:val="28"/>
          <w:lang w:eastAsia="en-US"/>
        </w:rPr>
      </w:pPr>
    </w:p>
    <w:p w:rsid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1</w:t>
      </w: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ставок заработной платы по профессиональным квалификационным группам должностей педагогических работников</w:t>
      </w:r>
    </w:p>
    <w:p w:rsidR="00CF2AAD" w:rsidRPr="00CF2AAD" w:rsidRDefault="00CF2AAD" w:rsidP="00CF2AAD">
      <w:pPr>
        <w:rPr>
          <w:rFonts w:ascii="Times New Roman" w:eastAsia="Calibri" w:hAnsi="Times New Roman" w:cs="Times New Roman"/>
          <w:lang w:eastAsia="en-US"/>
        </w:rPr>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078"/>
      </w:tblGrid>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педагогических работников, отнесенные к квалификационным уровням</w:t>
            </w:r>
          </w:p>
        </w:tc>
        <w:tc>
          <w:tcPr>
            <w:tcW w:w="2078"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ставки заработной платы (рублей)</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Инструктор по труду; инструктор по физической культуре; музыкальный руководитель; </w:t>
            </w:r>
          </w:p>
        </w:tc>
        <w:tc>
          <w:tcPr>
            <w:tcW w:w="2078"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11 840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педагог дополнительного образования; </w:t>
            </w:r>
          </w:p>
        </w:tc>
        <w:tc>
          <w:tcPr>
            <w:tcW w:w="2078"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12 115</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Воспитатель; педагог-психолог; </w:t>
            </w:r>
          </w:p>
        </w:tc>
        <w:tc>
          <w:tcPr>
            <w:tcW w:w="2078"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12 115</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4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старший воспитатель; </w:t>
            </w:r>
          </w:p>
        </w:tc>
        <w:tc>
          <w:tcPr>
            <w:tcW w:w="2078"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12 420</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rPr>
          <w:rFonts w:ascii="Times New Roman" w:eastAsia="Calibri" w:hAnsi="Times New Roman" w:cs="Times New Roman"/>
          <w:lang w:eastAsia="en-US"/>
        </w:rPr>
      </w:pPr>
      <w:bookmarkStart w:id="274" w:name="sub_1101"/>
      <w:r w:rsidRPr="00CF2AAD">
        <w:rPr>
          <w:rFonts w:ascii="Times New Roman" w:eastAsia="Calibri" w:hAnsi="Times New Roman" w:cs="Times New Roman"/>
          <w:lang w:eastAsia="en-US"/>
        </w:rPr>
        <w:t>* Кроме должностей преподавателей, отнесенных к профессорско-преподавательскому составу.</w:t>
      </w:r>
    </w:p>
    <w:bookmarkEnd w:id="274"/>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jc w:val="right"/>
        <w:rPr>
          <w:rFonts w:ascii="Times New Roman" w:eastAsia="Calibri" w:hAnsi="Times New Roman" w:cs="Times New Roman"/>
          <w:b/>
          <w:bCs/>
          <w:color w:val="26282F"/>
          <w:lang w:eastAsia="en-US"/>
        </w:rPr>
      </w:pPr>
      <w:bookmarkStart w:id="275" w:name="sub_1200"/>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bookmarkStart w:id="276" w:name="sub_1300"/>
      <w:bookmarkEnd w:id="275"/>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2</w:t>
      </w:r>
    </w:p>
    <w:bookmarkEnd w:id="276"/>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руководителей структурных подразделений</w:t>
      </w:r>
    </w:p>
    <w:p w:rsidR="00CF2AAD" w:rsidRPr="00CF2AAD" w:rsidRDefault="00CF2AAD" w:rsidP="00CF2AAD">
      <w:pPr>
        <w:rPr>
          <w:rFonts w:ascii="Times New Roman" w:eastAsia="Calibri" w:hAnsi="Times New Roman" w:cs="Times New Roman"/>
          <w:lang w:eastAsia="en-US"/>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4819"/>
        <w:gridCol w:w="1985"/>
      </w:tblGrid>
      <w:tr w:rsidR="00CF2AAD" w:rsidRPr="00CF2AAD" w:rsidTr="00CF2AAD">
        <w:tc>
          <w:tcPr>
            <w:tcW w:w="2552"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985"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(рублей)</w:t>
            </w:r>
          </w:p>
        </w:tc>
      </w:tr>
      <w:tr w:rsidR="00CF2AAD" w:rsidRPr="00CF2AAD" w:rsidTr="00CF2AAD">
        <w:tc>
          <w:tcPr>
            <w:tcW w:w="2552"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CF2AAD">
                <w:rPr>
                  <w:rFonts w:ascii="Times New Roman" w:eastAsia="Times New Roman" w:hAnsi="Times New Roman" w:cs="Times New Roman"/>
                  <w:b/>
                  <w:bCs/>
                  <w:color w:val="106BBE"/>
                  <w:sz w:val="24"/>
                  <w:szCs w:val="24"/>
                </w:rPr>
                <w:t>*</w:t>
              </w:r>
            </w:hyperlink>
          </w:p>
        </w:tc>
        <w:tc>
          <w:tcPr>
            <w:tcW w:w="1985"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11 840</w:t>
            </w:r>
          </w:p>
        </w:tc>
      </w:tr>
      <w:tr w:rsidR="00CF2AAD" w:rsidRPr="00CF2AAD" w:rsidTr="00CF2AAD">
        <w:tc>
          <w:tcPr>
            <w:tcW w:w="2552"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CF2AAD">
                <w:rPr>
                  <w:rFonts w:ascii="Times New Roman" w:eastAsia="Times New Roman" w:hAnsi="Times New Roman" w:cs="Times New Roman"/>
                  <w:b/>
                  <w:bCs/>
                  <w:color w:val="106BBE"/>
                  <w:sz w:val="24"/>
                  <w:szCs w:val="24"/>
                </w:rPr>
                <w:t>**</w:t>
              </w:r>
            </w:hyperlink>
            <w:r w:rsidRPr="00CF2AAD">
              <w:rPr>
                <w:rFonts w:ascii="Times New Roman" w:eastAsia="Times New Roman" w:hAnsi="Times New Roman" w:cs="Times New Roman"/>
                <w:sz w:val="24"/>
                <w:szCs w:val="24"/>
              </w:rPr>
              <w:t>; старший мастер образовательной организации (подразделения) среднего профессионального образования</w:t>
            </w:r>
          </w:p>
        </w:tc>
        <w:tc>
          <w:tcPr>
            <w:tcW w:w="1985"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11 840</w:t>
            </w:r>
          </w:p>
        </w:tc>
      </w:tr>
      <w:tr w:rsidR="00CF2AAD" w:rsidRPr="00CF2AAD" w:rsidTr="00CF2AAD">
        <w:tc>
          <w:tcPr>
            <w:tcW w:w="2552"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3 квалификационный уровень</w:t>
            </w:r>
          </w:p>
        </w:tc>
        <w:tc>
          <w:tcPr>
            <w:tcW w:w="4819"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1985"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12 215</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rPr>
          <w:rFonts w:ascii="Times New Roman" w:eastAsia="Calibri" w:hAnsi="Times New Roman" w:cs="Times New Roman"/>
          <w:vertAlign w:val="superscript"/>
          <w:lang w:eastAsia="en-US"/>
        </w:rPr>
      </w:pPr>
      <w:bookmarkStart w:id="277" w:name="sub_1301"/>
      <w:r w:rsidRPr="00CF2AAD">
        <w:rPr>
          <w:rFonts w:ascii="Times New Roman" w:eastAsia="Calibri" w:hAnsi="Times New Roman" w:cs="Times New Roman"/>
          <w:vertAlign w:val="superscript"/>
          <w:lang w:eastAsia="en-US"/>
        </w:rPr>
        <w:t>* Кроме должностей руководителей структурных подразделений, отнесенных ко 2 квалификационному уровню</w:t>
      </w:r>
      <w:bookmarkStart w:id="278" w:name="sub_1400"/>
      <w:bookmarkEnd w:id="277"/>
      <w:r w:rsidRPr="00CF2AAD">
        <w:rPr>
          <w:rFonts w:ascii="Times New Roman" w:eastAsia="Calibri" w:hAnsi="Times New Roman" w:cs="Times New Roman"/>
          <w:vertAlign w:val="superscript"/>
          <w:lang w:eastAsia="en-US"/>
        </w:rPr>
        <w:t>.</w:t>
      </w:r>
    </w:p>
    <w:p w:rsidR="00CF2AAD" w:rsidRPr="00CF2AAD" w:rsidRDefault="00CF2AAD" w:rsidP="00CF2AAD">
      <w:pPr>
        <w:rPr>
          <w:rFonts w:ascii="Times New Roman" w:eastAsia="Calibri" w:hAnsi="Times New Roman" w:cs="Times New Roman"/>
          <w:color w:val="26282F"/>
          <w:vertAlign w:val="superscript"/>
          <w:lang w:eastAsia="en-US"/>
        </w:rPr>
      </w:pPr>
      <w:r w:rsidRPr="00CF2AAD">
        <w:rPr>
          <w:rFonts w:ascii="Times New Roman" w:eastAsia="Calibri" w:hAnsi="Times New Roman" w:cs="Times New Roman"/>
          <w:vertAlign w:val="superscript"/>
          <w:lang w:eastAsia="en-US"/>
        </w:rPr>
        <w:t>** Кроме должностей руководителей структурных подразделений, отнесенных к 3 квалификационному уровню.</w:t>
      </w:r>
    </w:p>
    <w:p w:rsid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3</w:t>
      </w:r>
      <w:bookmarkEnd w:id="278"/>
    </w:p>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по профессиональным квалификационным группам "Общеотраслевые должности служащих"</w:t>
      </w:r>
    </w:p>
    <w:p w:rsidR="00CF2AAD" w:rsidRPr="00CF2AAD" w:rsidRDefault="00CF2AAD" w:rsidP="00CF2AAD">
      <w:pPr>
        <w:rPr>
          <w:rFonts w:ascii="Times New Roman" w:eastAsia="Calibri" w:hAnsi="Times New Roman" w:cs="Times New Roman"/>
          <w:lang w:eastAsia="en-US"/>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516"/>
      </w:tblGrid>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(рублей)</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48"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должности служащих первого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Делопроизводитель; кассир, другие должности, отнесенные к квалификационному уровню</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5 620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6 200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49"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должности служащих второго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квалификационному уровню</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6 600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заведующий хозяйством.</w:t>
            </w: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устанавливается II внутридолжностная категория</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7 000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Заведующий столовой, другие должности, отнесенные к квалификационному уровню</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7 200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7 400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0"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должности служащих третьего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Бухгалтер, другие должности, отнесенные к квалификационному уровню</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8 100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II внутридолжностная категория</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8 400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I внутридолжностная категория</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8 700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9 000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Главные специалисты: в отделах, отделениях, лабораториях, мастерских</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9 300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1"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должности служащих четвертого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Начальник отдела</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9600</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rPr>
          <w:rFonts w:ascii="Times New Roman" w:eastAsia="Calibri" w:hAnsi="Times New Roman" w:cs="Times New Roman"/>
          <w:b/>
          <w:bCs/>
          <w:color w:val="26282F"/>
          <w:lang w:eastAsia="en-US"/>
        </w:rPr>
      </w:pPr>
      <w:bookmarkStart w:id="279" w:name="sub_1500"/>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4</w:t>
      </w:r>
    </w:p>
    <w:bookmarkEnd w:id="279"/>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медицинских и фармацевтических работников</w:t>
      </w:r>
    </w:p>
    <w:p w:rsidR="00CF2AAD" w:rsidRPr="00CF2AAD" w:rsidRDefault="00CF2AAD" w:rsidP="00CF2AAD">
      <w:pPr>
        <w:rPr>
          <w:rFonts w:ascii="Times New Roman" w:eastAsia="Calibri" w:hAnsi="Times New Roman" w:cs="Times New Roman"/>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516"/>
      </w:tblGrid>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(рублей)</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2"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"Средний медицинский и фармацевтический персонал"</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7 370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7 650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7 960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3"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"Врачи и провизоры"</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12 420</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jc w:val="right"/>
        <w:rPr>
          <w:rFonts w:ascii="Times New Roman" w:eastAsia="Calibri" w:hAnsi="Times New Roman" w:cs="Times New Roman"/>
          <w:b/>
          <w:bCs/>
          <w:color w:val="26282F"/>
          <w:lang w:eastAsia="en-US"/>
        </w:rPr>
      </w:pPr>
      <w:bookmarkStart w:id="280" w:name="sub_1600"/>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5</w:t>
      </w:r>
    </w:p>
    <w:bookmarkEnd w:id="280"/>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работников культуры, искусства и кинематографии</w:t>
      </w:r>
    </w:p>
    <w:p w:rsidR="00CF2AAD" w:rsidRPr="00CF2AAD" w:rsidRDefault="00CF2AAD" w:rsidP="00CF2AAD">
      <w:pPr>
        <w:rPr>
          <w:rFonts w:ascii="Times New Roman" w:eastAsia="Calibri" w:hAnsi="Times New Roman" w:cs="Times New Roman"/>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516"/>
      </w:tblGrid>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(рублей)</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4"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"Должности работников культуры, искусства и кинематографии среднего звена"</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8 350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5"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"Должности работников культуры, искусства и кинематографии ведущего звена"</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8 870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6"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"Должности руководящего состава организаций культуры, искусства и кинематографии"</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10 200</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jc w:val="right"/>
        <w:rPr>
          <w:rFonts w:ascii="Times New Roman" w:eastAsia="Calibri" w:hAnsi="Times New Roman" w:cs="Times New Roman"/>
          <w:b/>
          <w:bCs/>
          <w:color w:val="26282F"/>
          <w:lang w:eastAsia="en-US"/>
        </w:rPr>
      </w:pPr>
      <w:bookmarkStart w:id="281" w:name="sub_1700"/>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cente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6</w:t>
      </w:r>
    </w:p>
    <w:bookmarkEnd w:id="281"/>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должностных окладов по профессиональным квалификационным группам должностей работников учебно-вспомогательного персонала</w:t>
      </w:r>
    </w:p>
    <w:p w:rsidR="00CF2AAD" w:rsidRPr="00CF2AAD" w:rsidRDefault="00CF2AAD" w:rsidP="00CF2AAD">
      <w:pPr>
        <w:rPr>
          <w:rFonts w:ascii="Times New Roman" w:eastAsia="Calibri" w:hAnsi="Times New Roman" w:cs="Times New Roman"/>
          <w:lang w:eastAsia="en-US"/>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1516"/>
      </w:tblGrid>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должностного оклада, рублей</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7"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должностей работников учебно-вспомогательного персонала первого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помощник воспитателя; </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6 300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8"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должностей работников учебно-вспомогательного персонала второго уровня</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6 550</w:t>
            </w:r>
          </w:p>
        </w:tc>
      </w:tr>
      <w:tr w:rsidR="00CF2AAD" w:rsidRPr="00CF2AAD" w:rsidTr="00CF2AAD">
        <w:tc>
          <w:tcPr>
            <w:tcW w:w="2940"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6 550</w:t>
            </w:r>
          </w:p>
        </w:tc>
      </w:tr>
    </w:tbl>
    <w:p w:rsidR="00CF2AAD" w:rsidRPr="00CF2AAD" w:rsidRDefault="00CF2AAD" w:rsidP="00CF2AAD">
      <w:pPr>
        <w:rPr>
          <w:rFonts w:ascii="Times New Roman" w:eastAsia="Calibri" w:hAnsi="Times New Roman" w:cs="Times New Roman"/>
          <w:lang w:eastAsia="en-US"/>
        </w:rPr>
      </w:pPr>
    </w:p>
    <w:p w:rsidR="00CF2AAD" w:rsidRPr="00CF2AAD" w:rsidRDefault="00CF2AAD" w:rsidP="00CF2AAD">
      <w:pPr>
        <w:jc w:val="right"/>
        <w:rPr>
          <w:rFonts w:ascii="Times New Roman" w:eastAsia="Calibri" w:hAnsi="Times New Roman" w:cs="Times New Roman"/>
          <w:b/>
          <w:bCs/>
          <w:color w:val="26282F"/>
          <w:lang w:eastAsia="en-US"/>
        </w:rPr>
      </w:pPr>
      <w:bookmarkStart w:id="282" w:name="sub_1800"/>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b/>
          <w:bCs/>
          <w:color w:val="26282F"/>
          <w:lang w:eastAsia="en-US"/>
        </w:rPr>
      </w:pPr>
    </w:p>
    <w:p w:rsidR="00CF2AAD" w:rsidRDefault="00CF2AAD" w:rsidP="00CF2AAD">
      <w:pPr>
        <w:rPr>
          <w:rFonts w:ascii="Times New Roman" w:eastAsia="Calibri" w:hAnsi="Times New Roman" w:cs="Times New Roman"/>
          <w:b/>
          <w:bCs/>
          <w:color w:val="26282F"/>
          <w:lang w:eastAsia="en-US"/>
        </w:rPr>
      </w:pPr>
    </w:p>
    <w:p w:rsid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rPr>
          <w:rFonts w:ascii="Times New Roman" w:eastAsia="Calibri" w:hAnsi="Times New Roman" w:cs="Times New Roman"/>
          <w:b/>
          <w:bCs/>
          <w:color w:val="26282F"/>
          <w:lang w:eastAsia="en-US"/>
        </w:rPr>
      </w:pPr>
    </w:p>
    <w:p w:rsidR="00CF2AAD" w:rsidRPr="00CF2AAD" w:rsidRDefault="00CF2AAD" w:rsidP="00CF2AAD">
      <w:pPr>
        <w:jc w:val="right"/>
        <w:rPr>
          <w:rFonts w:ascii="Times New Roman" w:eastAsia="Calibri" w:hAnsi="Times New Roman" w:cs="Times New Roman"/>
          <w:lang w:eastAsia="en-US"/>
        </w:rPr>
      </w:pPr>
      <w:r w:rsidRPr="00CF2AAD">
        <w:rPr>
          <w:rFonts w:ascii="Times New Roman" w:eastAsia="Calibri" w:hAnsi="Times New Roman" w:cs="Times New Roman"/>
          <w:b/>
          <w:bCs/>
          <w:color w:val="26282F"/>
          <w:lang w:eastAsia="en-US"/>
        </w:rPr>
        <w:t>Приложение N 7</w:t>
      </w:r>
      <w:bookmarkEnd w:id="282"/>
    </w:p>
    <w:p w:rsidR="00CF2AAD" w:rsidRPr="00CF2AAD" w:rsidRDefault="00CF2AAD" w:rsidP="00CF2AAD">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rPr>
      </w:pPr>
      <w:r w:rsidRPr="00CF2AAD">
        <w:rPr>
          <w:rFonts w:ascii="Times New Roman" w:eastAsia="Times New Roman" w:hAnsi="Times New Roman" w:cs="Times New Roman"/>
          <w:b/>
          <w:bCs/>
          <w:sz w:val="24"/>
          <w:szCs w:val="24"/>
        </w:rPr>
        <w:t>Минимальные размеры</w:t>
      </w:r>
      <w:r w:rsidRPr="00CF2AAD">
        <w:rPr>
          <w:rFonts w:ascii="Times New Roman" w:eastAsia="Times New Roman" w:hAnsi="Times New Roman" w:cs="Times New Roman"/>
          <w:b/>
          <w:bCs/>
          <w:sz w:val="24"/>
          <w:szCs w:val="24"/>
        </w:rPr>
        <w:br/>
        <w:t>окладов рабочих по профессиональным квалификационным группам общеотраслевых профессий рабочих</w:t>
      </w: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5855"/>
        <w:gridCol w:w="1516"/>
      </w:tblGrid>
      <w:tr w:rsidR="00CF2AAD" w:rsidRPr="00CF2AAD" w:rsidTr="00CF2AAD">
        <w:tc>
          <w:tcPr>
            <w:tcW w:w="1985"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Должности, отнесенные к квалификационным уровням</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Минимальный размер оклада (рублей)</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59"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профессии рабочих первого уровня"</w:t>
            </w:r>
          </w:p>
        </w:tc>
      </w:tr>
      <w:tr w:rsidR="00CF2AAD" w:rsidRPr="00CF2AAD" w:rsidTr="00CF2AAD">
        <w:tc>
          <w:tcPr>
            <w:tcW w:w="1985"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дворник; оператор котельной; кастелянша; кладовщик; садовник, сторож (вахтер); грузчик; подсобный рабочий; уборщик служебных (производственных) помещений; кухонный работник; машинист по стирке белья; рабочий по обследованию здания и иные наименования профессий рабочих, по которым предусмотрено присвоение 1, 2 и 3 квалификационных разрядов в соответствии с </w:t>
            </w:r>
            <w:hyperlink r:id="rId60" w:history="1">
              <w:r w:rsidRPr="00CF2AAD">
                <w:rPr>
                  <w:rFonts w:ascii="Times New Roman" w:eastAsia="Times New Roman" w:hAnsi="Times New Roman" w:cs="Times New Roman"/>
                  <w:b/>
                  <w:bCs/>
                  <w:color w:val="106BBE"/>
                  <w:sz w:val="24"/>
                  <w:szCs w:val="24"/>
                </w:rPr>
                <w:t>Единым тарифно-квалификационным справочником</w:t>
              </w:r>
            </w:hyperlink>
            <w:r w:rsidRPr="00CF2AAD">
              <w:rPr>
                <w:rFonts w:ascii="Times New Roman" w:eastAsia="Times New Roman" w:hAnsi="Times New Roman" w:cs="Times New Roman"/>
                <w:sz w:val="24"/>
                <w:szCs w:val="24"/>
              </w:rPr>
              <w:t xml:space="preserve"> работ и профессий рабочих</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5 620</w:t>
            </w:r>
          </w:p>
        </w:tc>
      </w:tr>
      <w:tr w:rsidR="00CF2AAD" w:rsidRPr="00CF2AAD" w:rsidTr="00CF2AAD">
        <w:tc>
          <w:tcPr>
            <w:tcW w:w="1985"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6180</w:t>
            </w:r>
          </w:p>
        </w:tc>
      </w:tr>
      <w:tr w:rsidR="00CF2AAD" w:rsidRPr="00CF2AAD" w:rsidTr="00CF2AAD">
        <w:tc>
          <w:tcPr>
            <w:tcW w:w="9356" w:type="dxa"/>
            <w:gridSpan w:val="3"/>
            <w:tcBorders>
              <w:top w:val="single" w:sz="4" w:space="0" w:color="auto"/>
              <w:bottom w:val="single" w:sz="4" w:space="0" w:color="auto"/>
            </w:tcBorders>
          </w:tcPr>
          <w:p w:rsidR="00CF2AAD" w:rsidRPr="00CF2AAD" w:rsidRDefault="006953BE"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hyperlink r:id="rId61" w:history="1">
              <w:r w:rsidR="00CF2AAD" w:rsidRPr="00CF2AAD">
                <w:rPr>
                  <w:rFonts w:ascii="Times New Roman" w:eastAsia="Times New Roman" w:hAnsi="Times New Roman" w:cs="Times New Roman"/>
                  <w:b/>
                  <w:bCs/>
                  <w:color w:val="106BBE"/>
                  <w:sz w:val="24"/>
                  <w:szCs w:val="24"/>
                </w:rPr>
                <w:t>Профессиональная квалификационная группа</w:t>
              </w:r>
            </w:hyperlink>
            <w:r w:rsidR="00CF2AAD" w:rsidRPr="00CF2AAD">
              <w:rPr>
                <w:rFonts w:ascii="Times New Roman" w:eastAsia="Times New Roman" w:hAnsi="Times New Roman" w:cs="Times New Roman"/>
                <w:sz w:val="24"/>
                <w:szCs w:val="24"/>
              </w:rPr>
              <w:t xml:space="preserve"> "Общеотраслевые профессии рабочих второго уровня"</w:t>
            </w:r>
          </w:p>
        </w:tc>
      </w:tr>
      <w:tr w:rsidR="00CF2AAD" w:rsidRPr="00CF2AAD" w:rsidTr="00CF2AAD">
        <w:tc>
          <w:tcPr>
            <w:tcW w:w="1985"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1 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слесарь; столяр; иные наименования профессий рабочих, по которым предусмотрено присвоение 4 и 5 квалификационных разрядов в соответствии с </w:t>
            </w:r>
            <w:hyperlink r:id="rId62" w:history="1">
              <w:r w:rsidRPr="00CF2AAD">
                <w:rPr>
                  <w:rFonts w:ascii="Times New Roman" w:eastAsia="Times New Roman" w:hAnsi="Times New Roman" w:cs="Times New Roman"/>
                  <w:b/>
                  <w:bCs/>
                  <w:color w:val="106BBE"/>
                  <w:sz w:val="24"/>
                  <w:szCs w:val="24"/>
                </w:rPr>
                <w:t>Единым тарифно-квалификационным справочником</w:t>
              </w:r>
            </w:hyperlink>
            <w:r w:rsidRPr="00CF2AAD">
              <w:rPr>
                <w:rFonts w:ascii="Times New Roman" w:eastAsia="Times New Roman" w:hAnsi="Times New Roman" w:cs="Times New Roman"/>
                <w:sz w:val="24"/>
                <w:szCs w:val="24"/>
              </w:rPr>
              <w:t xml:space="preserve"> работ и профессий рабочих</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6 300</w:t>
            </w:r>
          </w:p>
        </w:tc>
      </w:tr>
      <w:tr w:rsidR="00CF2AAD" w:rsidRPr="00CF2AAD" w:rsidTr="00CF2AAD">
        <w:tc>
          <w:tcPr>
            <w:tcW w:w="1985" w:type="dxa"/>
            <w:vMerge w:val="restart"/>
            <w:tcBorders>
              <w:top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2 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наименования профессий рабочих, по которым предусмотрено присвоение 6 и 7 квалификационных разрядов в соответствии с </w:t>
            </w:r>
            <w:hyperlink r:id="rId63" w:history="1">
              <w:r w:rsidRPr="00CF2AAD">
                <w:rPr>
                  <w:rFonts w:ascii="Times New Roman" w:eastAsia="Times New Roman" w:hAnsi="Times New Roman" w:cs="Times New Roman"/>
                  <w:b/>
                  <w:bCs/>
                  <w:color w:val="106BBE"/>
                  <w:sz w:val="24"/>
                  <w:szCs w:val="24"/>
                </w:rPr>
                <w:t>Единым тарификационным квалификационным справочником</w:t>
              </w:r>
            </w:hyperlink>
            <w:r w:rsidRPr="00CF2AAD">
              <w:rPr>
                <w:rFonts w:ascii="Times New Roman" w:eastAsia="Times New Roman" w:hAnsi="Times New Roman" w:cs="Times New Roman"/>
                <w:sz w:val="24"/>
                <w:szCs w:val="24"/>
              </w:rPr>
              <w:t xml:space="preserve"> работ и профессий рабочих</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6 430 </w:t>
            </w:r>
          </w:p>
        </w:tc>
      </w:tr>
      <w:tr w:rsidR="00CF2AAD" w:rsidRPr="00CF2AAD" w:rsidTr="00CF2AAD">
        <w:tc>
          <w:tcPr>
            <w:tcW w:w="1985" w:type="dxa"/>
            <w:vMerge/>
            <w:tcBorders>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Наименования профессий рабочих, по которым предусмотрено присвоение 8 квалификационного разряда в соответствии с </w:t>
            </w:r>
            <w:hyperlink r:id="rId64" w:history="1">
              <w:r w:rsidRPr="00CF2AAD">
                <w:rPr>
                  <w:rFonts w:ascii="Times New Roman" w:eastAsia="Times New Roman" w:hAnsi="Times New Roman" w:cs="Times New Roman"/>
                  <w:b/>
                  <w:bCs/>
                  <w:color w:val="106BBE"/>
                  <w:sz w:val="24"/>
                  <w:szCs w:val="24"/>
                </w:rPr>
                <w:t>Единым тарификационным квалификационным справочником</w:t>
              </w:r>
            </w:hyperlink>
            <w:r w:rsidRPr="00CF2AAD">
              <w:rPr>
                <w:rFonts w:ascii="Times New Roman" w:eastAsia="Times New Roman" w:hAnsi="Times New Roman" w:cs="Times New Roman"/>
                <w:sz w:val="24"/>
                <w:szCs w:val="24"/>
              </w:rPr>
              <w:t xml:space="preserve"> работ и профессий рабочих</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6550</w:t>
            </w:r>
          </w:p>
        </w:tc>
      </w:tr>
      <w:tr w:rsidR="00CF2AAD" w:rsidRPr="00CF2AAD" w:rsidTr="00CF2AAD">
        <w:tc>
          <w:tcPr>
            <w:tcW w:w="1985" w:type="dxa"/>
            <w:tcBorders>
              <w:top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4 квалификационный уровень</w:t>
            </w:r>
          </w:p>
        </w:tc>
        <w:tc>
          <w:tcPr>
            <w:tcW w:w="5855" w:type="dxa"/>
            <w:tcBorders>
              <w:top w:val="single" w:sz="4" w:space="0" w:color="auto"/>
              <w:left w:val="single" w:sz="4" w:space="0" w:color="auto"/>
              <w:bottom w:val="single" w:sz="4" w:space="0" w:color="auto"/>
              <w:right w:val="single" w:sz="4" w:space="0" w:color="auto"/>
            </w:tcBorders>
          </w:tcPr>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p>
        </w:tc>
        <w:tc>
          <w:tcPr>
            <w:tcW w:w="1516" w:type="dxa"/>
            <w:tcBorders>
              <w:top w:val="single" w:sz="4" w:space="0" w:color="auto"/>
              <w:left w:val="single" w:sz="4" w:space="0" w:color="auto"/>
              <w:bottom w:val="single" w:sz="4" w:space="0" w:color="auto"/>
            </w:tcBorders>
          </w:tcPr>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7100</w:t>
            </w:r>
          </w:p>
        </w:tc>
      </w:tr>
    </w:tbl>
    <w:p w:rsidR="00CF2AAD" w:rsidRPr="00CF2AAD" w:rsidRDefault="00CF2AAD" w:rsidP="00CF2AAD">
      <w:pPr>
        <w:rPr>
          <w:rFonts w:ascii="Times New Roman" w:eastAsia="Calibri" w:hAnsi="Times New Roman" w:cs="Times New Roman"/>
          <w:lang w:eastAsia="en-US"/>
        </w:rPr>
      </w:pPr>
    </w:p>
    <w:p w:rsidR="007B71DF" w:rsidRDefault="00CF2AAD">
      <w:r w:rsidRPr="00CF2AAD">
        <w:rPr>
          <w:rFonts w:ascii="Times New Roman" w:eastAsia="Calibri" w:hAnsi="Times New Roman" w:cs="Times New Roman"/>
          <w:bCs/>
          <w:color w:val="26282F"/>
          <w:vertAlign w:val="superscript"/>
          <w:lang w:eastAsia="en-US"/>
        </w:rPr>
        <w:t>* Перечень высококвалифицированных рабочих, занятых на важных и ответственных работах, оплата</w:t>
      </w:r>
      <w:r w:rsidRPr="00CF2AAD">
        <w:rPr>
          <w:rFonts w:ascii="Times New Roman" w:eastAsia="Calibri" w:hAnsi="Times New Roman" w:cs="Times New Roman"/>
          <w:b/>
          <w:bCs/>
          <w:color w:val="26282F"/>
          <w:vertAlign w:val="superscript"/>
          <w:lang w:eastAsia="en-US"/>
        </w:rPr>
        <w:t xml:space="preserve"> </w:t>
      </w:r>
      <w:r w:rsidRPr="00CF2AAD">
        <w:rPr>
          <w:rFonts w:ascii="Times New Roman" w:eastAsia="Calibri" w:hAnsi="Times New Roman" w:cs="Times New Roman"/>
          <w:vertAlign w:val="superscript"/>
          <w:lang w:eastAsia="en-US"/>
        </w:rPr>
        <w:t>труда которых может производиться  исходя из 9-10 разрядов Единой тарифной сетки, утвержден Приказом министерства образования Российской Федерации от 15</w:t>
      </w:r>
    </w:p>
    <w:p w:rsidR="00CF2AAD" w:rsidRPr="00CF2AAD" w:rsidRDefault="00CF2AAD" w:rsidP="00CF2AAD">
      <w:pPr>
        <w:spacing w:after="0" w:line="240" w:lineRule="auto"/>
        <w:ind w:right="-144"/>
        <w:jc w:val="center"/>
        <w:rPr>
          <w:rFonts w:ascii="Times New Roman" w:eastAsia="Times New Roman" w:hAnsi="Times New Roman" w:cs="Times New Roman"/>
          <w:b/>
          <w:sz w:val="24"/>
          <w:szCs w:val="24"/>
        </w:rPr>
      </w:pPr>
      <w:r w:rsidRPr="00CF2AAD">
        <w:rPr>
          <w:rFonts w:ascii="Times New Roman" w:eastAsia="Times New Roman" w:hAnsi="Times New Roman" w:cs="Times New Roman"/>
          <w:b/>
          <w:sz w:val="24"/>
          <w:szCs w:val="24"/>
        </w:rPr>
        <w:t>Муниципальное бюджетное дошкольное образовательное учреждение</w:t>
      </w:r>
    </w:p>
    <w:p w:rsidR="00CF2AAD" w:rsidRPr="00CF2AAD" w:rsidRDefault="00CF2AAD" w:rsidP="00CF2AAD">
      <w:pPr>
        <w:spacing w:after="0" w:line="240" w:lineRule="auto"/>
        <w:ind w:right="-144"/>
        <w:jc w:val="center"/>
        <w:rPr>
          <w:rFonts w:ascii="Times New Roman" w:eastAsia="Times New Roman" w:hAnsi="Times New Roman" w:cs="Times New Roman"/>
          <w:b/>
          <w:sz w:val="24"/>
          <w:szCs w:val="24"/>
        </w:rPr>
      </w:pPr>
      <w:r w:rsidRPr="00CF2AAD">
        <w:rPr>
          <w:rFonts w:ascii="Times New Roman" w:eastAsia="Times New Roman" w:hAnsi="Times New Roman" w:cs="Times New Roman"/>
          <w:b/>
          <w:sz w:val="24"/>
          <w:szCs w:val="24"/>
        </w:rPr>
        <w:t>«ДЕТСКИЙ САД №</w:t>
      </w:r>
      <w:r w:rsidR="00440A0A">
        <w:rPr>
          <w:rFonts w:ascii="Times New Roman" w:eastAsia="Times New Roman" w:hAnsi="Times New Roman" w:cs="Times New Roman"/>
          <w:b/>
          <w:sz w:val="24"/>
          <w:szCs w:val="24"/>
        </w:rPr>
        <w:t xml:space="preserve">1 </w:t>
      </w:r>
      <w:r w:rsidRPr="00CF2AAD">
        <w:rPr>
          <w:rFonts w:ascii="Times New Roman" w:eastAsia="Times New Roman" w:hAnsi="Times New Roman" w:cs="Times New Roman"/>
          <w:b/>
          <w:sz w:val="24"/>
          <w:szCs w:val="24"/>
        </w:rPr>
        <w:t>Г. УРУС-МАРТАН»</w:t>
      </w:r>
    </w:p>
    <w:p w:rsidR="00CF2AAD" w:rsidRPr="00CF2AAD" w:rsidRDefault="00CF2AAD" w:rsidP="00CF2AAD">
      <w:pPr>
        <w:widowControl w:val="0"/>
        <w:autoSpaceDE w:val="0"/>
        <w:autoSpaceDN w:val="0"/>
        <w:adjustRightInd w:val="0"/>
        <w:spacing w:after="0" w:line="240" w:lineRule="auto"/>
        <w:ind w:right="-108"/>
        <w:rPr>
          <w:rFonts w:ascii="Times New Roman" w:eastAsia="Times New Roman" w:hAnsi="Times New Roman" w:cs="Times New Roman"/>
          <w:sz w:val="28"/>
          <w:szCs w:val="28"/>
        </w:rPr>
      </w:pPr>
    </w:p>
    <w:tbl>
      <w:tblPr>
        <w:tblW w:w="10119" w:type="dxa"/>
        <w:tblLook w:val="04A0" w:firstRow="1" w:lastRow="0" w:firstColumn="1" w:lastColumn="0" w:noHBand="0" w:noVBand="1"/>
      </w:tblPr>
      <w:tblGrid>
        <w:gridCol w:w="6062"/>
        <w:gridCol w:w="4057"/>
      </w:tblGrid>
      <w:tr w:rsidR="00CF2AAD" w:rsidRPr="00CF2AAD" w:rsidTr="00440A0A">
        <w:tc>
          <w:tcPr>
            <w:tcW w:w="6062" w:type="dxa"/>
            <w:shd w:val="clear" w:color="auto" w:fill="auto"/>
          </w:tcPr>
          <w:p w:rsidR="00CF2AAD" w:rsidRPr="00CF2AAD" w:rsidRDefault="00CF2AAD" w:rsidP="00CF2AAD">
            <w:pPr>
              <w:spacing w:after="0" w:line="240" w:lineRule="auto"/>
              <w:rPr>
                <w:rFonts w:ascii="Times New Roman" w:eastAsia="Times New Roman" w:hAnsi="Times New Roman" w:cs="Times New Roman"/>
                <w:sz w:val="24"/>
                <w:szCs w:val="24"/>
              </w:rPr>
            </w:pPr>
          </w:p>
          <w:p w:rsidR="00CF2AAD" w:rsidRPr="00CF2AAD" w:rsidRDefault="00CF2AAD" w:rsidP="00CF2AAD">
            <w:pPr>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ПРИНЯТО</w:t>
            </w:r>
          </w:p>
          <w:p w:rsidR="00CF2AAD" w:rsidRPr="00CF2AAD" w:rsidRDefault="00CF2AAD" w:rsidP="00CF2AAD">
            <w:pPr>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протоколом общего собрания</w:t>
            </w:r>
          </w:p>
          <w:p w:rsidR="00CF2AAD" w:rsidRPr="00CF2AAD" w:rsidRDefault="00CF2AAD" w:rsidP="00CF2AAD">
            <w:pPr>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 xml:space="preserve">трудового коллектива </w:t>
            </w:r>
          </w:p>
          <w:p w:rsidR="00CF2AAD" w:rsidRPr="00CF2AAD" w:rsidRDefault="00CF2AAD" w:rsidP="00CF2AAD">
            <w:pPr>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от 30.01.2021 № 03</w:t>
            </w:r>
          </w:p>
        </w:tc>
        <w:tc>
          <w:tcPr>
            <w:tcW w:w="4057" w:type="dxa"/>
            <w:shd w:val="clear" w:color="auto" w:fill="auto"/>
          </w:tcPr>
          <w:p w:rsidR="00CF2AAD" w:rsidRPr="00CF2AAD" w:rsidRDefault="00CF2AAD" w:rsidP="00CF2AAD">
            <w:pPr>
              <w:spacing w:after="0" w:line="240" w:lineRule="auto"/>
              <w:rPr>
                <w:rFonts w:ascii="Times New Roman" w:eastAsia="Times New Roman" w:hAnsi="Times New Roman" w:cs="Times New Roman"/>
                <w:sz w:val="24"/>
                <w:szCs w:val="24"/>
              </w:rPr>
            </w:pPr>
          </w:p>
          <w:p w:rsidR="00CF2AAD" w:rsidRPr="00CF2AAD" w:rsidRDefault="00CF2AAD" w:rsidP="00CF2AAD">
            <w:pPr>
              <w:spacing w:after="0" w:line="240" w:lineRule="auto"/>
              <w:rPr>
                <w:rFonts w:ascii="Times New Roman" w:eastAsia="Times New Roman" w:hAnsi="Times New Roman" w:cs="Times New Roman"/>
                <w:sz w:val="24"/>
                <w:szCs w:val="24"/>
              </w:rPr>
            </w:pPr>
            <w:r w:rsidRPr="00CF2AAD">
              <w:rPr>
                <w:rFonts w:ascii="Times New Roman" w:eastAsia="Times New Roman" w:hAnsi="Times New Roman" w:cs="Times New Roman"/>
                <w:sz w:val="24"/>
                <w:szCs w:val="24"/>
              </w:rPr>
              <w:t>УТВЕРЖДЕНО</w:t>
            </w:r>
          </w:p>
          <w:p w:rsidR="00440A0A" w:rsidRDefault="00440A0A" w:rsidP="00CF2A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приказом МБДОУ</w:t>
            </w:r>
          </w:p>
          <w:p w:rsidR="00CF2AAD" w:rsidRPr="00CF2AAD" w:rsidRDefault="00440A0A" w:rsidP="00CF2A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«Детский</w:t>
            </w:r>
            <w:r w:rsidR="00827C14">
              <w:rPr>
                <w:rFonts w:ascii="Times New Roman" w:eastAsia="Times New Roman" w:hAnsi="Times New Roman" w:cs="Times New Roman"/>
                <w:sz w:val="24"/>
                <w:szCs w:val="24"/>
              </w:rPr>
              <w:t xml:space="preserve"> </w:t>
            </w:r>
            <w:r w:rsidR="00CF2AAD" w:rsidRPr="00CF2AAD">
              <w:rPr>
                <w:rFonts w:ascii="Times New Roman" w:eastAsia="Times New Roman" w:hAnsi="Times New Roman" w:cs="Times New Roman"/>
                <w:sz w:val="24"/>
                <w:szCs w:val="24"/>
              </w:rPr>
              <w:t>сад №</w:t>
            </w:r>
            <w:r>
              <w:rPr>
                <w:rFonts w:ascii="Times New Roman" w:eastAsia="Times New Roman" w:hAnsi="Times New Roman" w:cs="Times New Roman"/>
                <w:sz w:val="24"/>
                <w:szCs w:val="24"/>
              </w:rPr>
              <w:t>1</w:t>
            </w:r>
            <w:r w:rsidR="00CF2AAD" w:rsidRPr="00CF2AAD">
              <w:rPr>
                <w:rFonts w:ascii="Times New Roman" w:eastAsia="Times New Roman" w:hAnsi="Times New Roman" w:cs="Times New Roman"/>
                <w:sz w:val="24"/>
                <w:szCs w:val="24"/>
              </w:rPr>
              <w:t xml:space="preserve">г. Урус-Мартан»                      </w:t>
            </w:r>
          </w:p>
          <w:p w:rsidR="00CF2AAD" w:rsidRPr="00CF2AAD" w:rsidRDefault="00CF2AAD" w:rsidP="00440A0A">
            <w:pPr>
              <w:spacing w:after="0" w:line="240" w:lineRule="auto"/>
              <w:rPr>
                <w:rFonts w:ascii="Times New Roman" w:eastAsia="Times New Roman" w:hAnsi="Times New Roman" w:cs="Times New Roman"/>
                <w:sz w:val="24"/>
                <w:szCs w:val="24"/>
                <w:u w:val="single"/>
              </w:rPr>
            </w:pPr>
            <w:r w:rsidRPr="00CF2AAD">
              <w:rPr>
                <w:rFonts w:ascii="Times New Roman" w:eastAsia="Times New Roman" w:hAnsi="Times New Roman" w:cs="Times New Roman"/>
                <w:sz w:val="24"/>
                <w:szCs w:val="24"/>
              </w:rPr>
              <w:t xml:space="preserve">от </w:t>
            </w:r>
            <w:r w:rsidR="00440A0A">
              <w:rPr>
                <w:rFonts w:ascii="Times New Roman" w:eastAsia="Times New Roman" w:hAnsi="Times New Roman" w:cs="Times New Roman"/>
                <w:sz w:val="24"/>
                <w:szCs w:val="24"/>
              </w:rPr>
              <w:t>30</w:t>
            </w:r>
            <w:r w:rsidRPr="00CF2AAD">
              <w:rPr>
                <w:rFonts w:ascii="Times New Roman" w:eastAsia="Times New Roman" w:hAnsi="Times New Roman" w:cs="Times New Roman"/>
                <w:sz w:val="24"/>
                <w:szCs w:val="24"/>
              </w:rPr>
              <w:t xml:space="preserve">.01.2021 № </w:t>
            </w:r>
            <w:r w:rsidR="00440A0A">
              <w:rPr>
                <w:rFonts w:ascii="Times New Roman" w:eastAsia="Times New Roman" w:hAnsi="Times New Roman" w:cs="Times New Roman"/>
                <w:sz w:val="24"/>
                <w:szCs w:val="24"/>
              </w:rPr>
              <w:t>20</w:t>
            </w:r>
          </w:p>
        </w:tc>
      </w:tr>
    </w:tbl>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ind w:right="-108"/>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ПОЛОЖЕНИЕ </w:t>
      </w: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 премировании и материальной помощи в ДОУ</w:t>
      </w: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CF2AAD" w:rsidRPr="00CF2AAD" w:rsidRDefault="00CF2AAD" w:rsidP="00CF2AAD">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г. Урус-Мартан – 2021 г.</w:t>
      </w:r>
    </w:p>
    <w:p w:rsidR="00CF2AAD" w:rsidRPr="00CF2AAD" w:rsidRDefault="00CF2AAD" w:rsidP="00CF2AA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CF2AAD">
        <w:rPr>
          <w:rFonts w:ascii="Times New Roman" w:eastAsia="Times New Roman" w:hAnsi="Times New Roman" w:cs="Times New Roman"/>
          <w:b/>
          <w:bCs/>
          <w:sz w:val="28"/>
          <w:szCs w:val="28"/>
        </w:rPr>
        <w:t>1. Общие положения</w:t>
      </w:r>
    </w:p>
    <w:p w:rsidR="00CF2AAD" w:rsidRPr="00CF2AAD" w:rsidRDefault="00CF2AAD" w:rsidP="00CF2AAD">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p>
    <w:p w:rsidR="00CF2AAD" w:rsidRPr="00CF2AAD" w:rsidRDefault="00CF2AAD" w:rsidP="00CF2AAD">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CF2AAD">
        <w:rPr>
          <w:rFonts w:ascii="Times New Roman" w:eastAsia="Calibri" w:hAnsi="Times New Roman" w:cs="Times New Roman"/>
          <w:color w:val="000000"/>
          <w:sz w:val="28"/>
          <w:szCs w:val="28"/>
          <w:lang w:eastAsia="en-US"/>
        </w:rPr>
        <w:t xml:space="preserve">1.1. </w:t>
      </w:r>
      <w:r w:rsidRPr="00CF2AAD">
        <w:rPr>
          <w:rFonts w:ascii="Times New Roman" w:eastAsia="Calibri" w:hAnsi="Times New Roman" w:cs="Times New Roman"/>
          <w:sz w:val="28"/>
          <w:szCs w:val="28"/>
          <w:lang w:eastAsia="en-US"/>
        </w:rPr>
        <w:t xml:space="preserve">Настоящее Положение разработано в соответствии с Трудовым и Налоговым Кодексами Российской Федерации, Федеральным законом № 273-ФЗ от 29.12.2012 «Об образовании в Российской Федерации» </w:t>
      </w:r>
      <w:r w:rsidRPr="00CF2AAD">
        <w:rPr>
          <w:rFonts w:ascii="Times New Roman" w:eastAsia="Calibri" w:hAnsi="Times New Roman" w:cs="Times New Roman"/>
          <w:color w:val="000000"/>
          <w:sz w:val="28"/>
          <w:szCs w:val="28"/>
          <w:lang w:eastAsia="en-US"/>
        </w:rPr>
        <w:t>с изменениями от 8 декабря 2020 года,</w:t>
      </w:r>
      <w:r w:rsidRPr="00CF2AAD">
        <w:rPr>
          <w:rFonts w:ascii="Times New Roman" w:eastAsia="Calibri" w:hAnsi="Times New Roman" w:cs="Times New Roman"/>
          <w:sz w:val="28"/>
          <w:szCs w:val="28"/>
          <w:lang w:eastAsia="en-US"/>
        </w:rPr>
        <w:t xml:space="preserve"> Уставом дошкольного образовательного учреждения, Коллективным договором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1.2. Данное Положение вводится с целью обеспечения материальной заинтересованности работников, развитии творческой активности, инициативы при реализации поставленных перед коллективом задач, укреплении материально-технической базы, повышения качества образовательной деятельности, своевременное и качественное выполнение уставных задач и трудовых обязанностей, а также для закрепления в образовательном учреждении высококвалифицированных кадров.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1.3.Настоящее </w:t>
      </w:r>
      <w:hyperlink r:id="rId65" w:history="1">
        <w:r w:rsidRPr="00CF2AAD">
          <w:rPr>
            <w:rFonts w:ascii="Times New Roman" w:eastAsia="Times New Roman" w:hAnsi="Times New Roman" w:cs="Times New Roman"/>
            <w:color w:val="0000FF"/>
            <w:sz w:val="28"/>
            <w:szCs w:val="28"/>
            <w:u w:val="single"/>
          </w:rPr>
          <w:t>Положение о премировании</w:t>
        </w:r>
      </w:hyperlink>
      <w:r w:rsidRPr="00CF2AAD">
        <w:rPr>
          <w:rFonts w:ascii="Times New Roman" w:eastAsia="Times New Roman" w:hAnsi="Times New Roman" w:cs="Times New Roman"/>
          <w:sz w:val="28"/>
          <w:szCs w:val="28"/>
        </w:rPr>
        <w:t xml:space="preserve"> распространяется на работников, занимающих должности в соответствии со штатным расписанием в дошкольном образовательном учреждении.</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1.4. Выплата премии работникам детского сада облагается налогом в соответствии с действующим законодательством, учитываются при исчислении среднего заработка.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1.5.Положение разработано администрацией ДОУ, выносится на обсуждение на Общем собрании трудового коллектива, согласовывается с выборным профсоюзным органом (далее - профсоюзный комитет) и утверждается приказом заведующего дошкольным образовательным учреждением.</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center"/>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2. Источник формирования премиального фонда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2.1. Средства на премирование работников ДОУ могут выделяться администрацией учреждения из экономии средств направленных на оплату труда, из средств, полученных в результате экономии стимулирующих выплат, а также из средств от приносящей доход деятельности.</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2.2. Дошкольное образовательное учреждение вправе создать стимулирующий фонд на выплаты стимулирующего характера работников в размере, не более 25% фонда оплаты труда, из которых 5% может быть направлена на премирование работников детского сада.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center"/>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3. Порядок установления премий</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 Настоящим Положением предусматривается текущее и единовременное премирование.</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3.2. </w:t>
      </w:r>
      <w:r w:rsidRPr="00CF2AAD">
        <w:rPr>
          <w:rFonts w:ascii="Times New Roman" w:eastAsia="Times New Roman" w:hAnsi="Times New Roman" w:cs="Times New Roman"/>
          <w:b/>
          <w:sz w:val="28"/>
          <w:szCs w:val="28"/>
        </w:rPr>
        <w:t>Текущее премирование</w:t>
      </w:r>
      <w:r w:rsidRPr="00CF2AAD">
        <w:rPr>
          <w:rFonts w:ascii="Times New Roman" w:eastAsia="Times New Roman" w:hAnsi="Times New Roman" w:cs="Times New Roman"/>
          <w:sz w:val="28"/>
          <w:szCs w:val="28"/>
        </w:rPr>
        <w:t xml:space="preserve"> работников ДОУ производится в размере до 100% размера ежемесячной заработной платы. Текущее премирование осуществляется по итогам работы за полугодие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руководителя.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3.3. </w:t>
      </w:r>
      <w:r w:rsidRPr="00CF2AAD">
        <w:rPr>
          <w:rFonts w:ascii="Times New Roman" w:eastAsia="Times New Roman" w:hAnsi="Times New Roman" w:cs="Times New Roman"/>
          <w:b/>
          <w:sz w:val="28"/>
          <w:szCs w:val="28"/>
        </w:rPr>
        <w:t>Единовременное (разовое) премирование</w:t>
      </w:r>
      <w:r w:rsidRPr="00CF2AAD">
        <w:rPr>
          <w:rFonts w:ascii="Times New Roman" w:eastAsia="Times New Roman" w:hAnsi="Times New Roman" w:cs="Times New Roman"/>
          <w:sz w:val="28"/>
          <w:szCs w:val="28"/>
        </w:rPr>
        <w:t xml:space="preserve"> может осуществляться в отношении работников ДОУ: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-по итогам работы за год;</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 отпуску;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 связи с государственными или профессиональными праздниками,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-знаменательными или профессиональными юбилейными датами;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-за повышение профессиональной квалификации без отрыва от основной работы;</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 случаях, предусмотренных пунктом 4.2. настоящего Положения.</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3.4. Премии работникам ДОУ устанавливаются на основании приказа заведующего дошкольным образовательным учреждением по согласованию с Комиссией по распределению стимулирующих выплат, надбавок, премий и материальной помощи (далее – Комиссия) и учитываются для расчета среднего заработка для оплаты отпусков, выплат компенсации за неиспользованные отпуска и оплаты больничных листов.</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3.5.Вопросы материального поощрения рассматриваются администрацией совместно с Комиссией, оформляются протоколом и приказом заведующего ДОУ.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3.6.Администрация города Урус-Мартан Урус-Мартановского муниципального района может устанавливать руководителю учреждения выплаты стимулирующего характера. В этих целях учреждения вправе в пределах фонда оплаты труда создать премиальный фонд на выплаты стимулирующего характера руководителям в размере, не превышающем 5% фонда оплаты труда, а также средств от приносящей доход деятельности, направленных на оплату труда работников. Неиспользованные средства премиального фонда на выплаты стимулирующего характера руководителям могут быть направлены на выплаты стимулирующего характера работникам учреждений. Конкретный процент премиального фонда на выплаты стимулирующего характера руководителям учреждений устанавливается приказом управления образования администрации города Урус-Мартан Урус-Мартановского муниципального района на текущий год.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3.7. Премирование руководителей учреждений производится по результатам оценки итогов работы учреждения за соответствующий отчетный период с учетом выполнения целевых показателей деятельности учреждений, личного вклада руководителей в осуществление основных задач и функций, определенных Уставом дошкольного образовательного учреждения, а также выполнения обязанностей, предусмотренных трудовым договором.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3.8. Установление размеров текущих премий работникам детского сада производится ежегодно. В случае, если приказ об установлении размеров премий на текущий год не принят, размер премий исчисляется в соответствии с приказом за предыдущий год.</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3.9. Текущие (ежемесячные) премии начисляются работникам по результатам работы в соответствии с личным вкладом каждого работника.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3.10. Работникам, проработавшим неполное количество рабочих дней в месяце, текущие премии выплачиваются пропорционально отработанному времени.</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3.11. Лишение работника премии полностью или частично производится на основании приказа заведующего ДОУ с обязательным указанием причин лишения или уменьшения размера премии.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3.12. Единовременное (разовое) премирование осуществляется по факту выполнения работы, поручения, проекта в целом или его этапа.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3.13. Основанием издания приказа о единовременном премировании работников в случаях, предусмотренных пунктом 4.2. настоящего Положения, является мотивированная докладная записка заведующего дошкольным образовательным учреждением.</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3.14. Премии к юбилеям работника, в связи с уходом на пенсию выплачиваются работникам в зависимости от их трудового вклада.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3.15. Работникам, отработавшим в ДОУ неполный календарный год, премия по итогам работы за год может быть выплачена по усмотрению заведующего детским садом.</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3.16. Выплата премии осуществляется в день выдачи заработной платы за истекший месяц.</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3.17. Выплата материальных поощрений производится с учетом всех налоговых и иных удержаний.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3.18. Администрация ДОУ и Комиссия обеспечивают гласность в вопросах премирования, установления доплат и надбавок всем работникам дошкольного образовательного учреждения. </w:t>
      </w:r>
    </w:p>
    <w:p w:rsidR="00CF2AAD" w:rsidRPr="00CF2AAD" w:rsidRDefault="00CF2AAD" w:rsidP="00CF2AAD">
      <w:pPr>
        <w:spacing w:after="0" w:line="240" w:lineRule="auto"/>
        <w:ind w:right="150" w:firstLine="709"/>
        <w:jc w:val="both"/>
        <w:rPr>
          <w:rFonts w:ascii="Times New Roman" w:eastAsia="Times New Roman" w:hAnsi="Times New Roman" w:cs="Times New Roman"/>
          <w:color w:val="FFFFFF"/>
          <w:sz w:val="28"/>
          <w:szCs w:val="28"/>
        </w:rPr>
      </w:pPr>
      <w:r w:rsidRPr="00CF2AAD">
        <w:rPr>
          <w:rFonts w:ascii="Times New Roman" w:eastAsia="Times New Roman" w:hAnsi="Times New Roman" w:cs="Times New Roman"/>
          <w:sz w:val="28"/>
          <w:szCs w:val="28"/>
        </w:rPr>
        <w:t xml:space="preserve">3.19. Размеры всех материальных выплат могут определяться в процентном отношении к ежемесячной заработной плате или должностному окладу, а также в конкретной денежной сумме. </w:t>
      </w:r>
      <w:r w:rsidRPr="00CF2AAD">
        <w:rPr>
          <w:rFonts w:ascii="Times New Roman" w:eastAsia="Times New Roman" w:hAnsi="Times New Roman" w:cs="Times New Roman"/>
          <w:color w:val="FFFFFF"/>
          <w:sz w:val="28"/>
          <w:szCs w:val="28"/>
        </w:rPr>
        <w:t>Источник: https://ohrana-tryd</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color w:val="FFFFFF"/>
          <w:sz w:val="28"/>
          <w:szCs w:val="28"/>
        </w:rPr>
        <w:t>ome/4</w:t>
      </w:r>
      <w:r w:rsidRPr="00CF2AAD">
        <w:rPr>
          <w:rFonts w:ascii="Times New Roman" w:eastAsia="Times New Roman" w:hAnsi="Times New Roman" w:cs="Times New Roman"/>
          <w:sz w:val="28"/>
          <w:szCs w:val="28"/>
        </w:rPr>
        <w:t xml:space="preserve">3.20. Совокупный размер материального поощрения работников максимальными размерами не ограничивается. </w:t>
      </w:r>
    </w:p>
    <w:p w:rsidR="00CF2AAD" w:rsidRPr="00CF2AAD" w:rsidRDefault="00CF2AAD" w:rsidP="00CF2AAD">
      <w:pPr>
        <w:spacing w:after="0" w:line="240" w:lineRule="auto"/>
        <w:ind w:right="150" w:firstLine="709"/>
        <w:jc w:val="both"/>
        <w:rPr>
          <w:rFonts w:ascii="Times New Roman" w:eastAsia="Times New Roman" w:hAnsi="Times New Roman" w:cs="Times New Roman"/>
          <w:b/>
          <w:sz w:val="28"/>
          <w:szCs w:val="28"/>
        </w:rPr>
      </w:pPr>
    </w:p>
    <w:p w:rsidR="00CF2AAD" w:rsidRPr="00CF2AAD" w:rsidRDefault="00CF2AAD" w:rsidP="00CF2AAD">
      <w:pPr>
        <w:spacing w:after="0" w:line="240" w:lineRule="auto"/>
        <w:ind w:right="150" w:firstLine="709"/>
        <w:jc w:val="center"/>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4. Показатели и виды премирования</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4.1. При премировании по итогам работы (за месяц, квартал, год) учитываются: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-инициатива, творчество и применение в работе современных форм и методов организации труда;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-выполнение порученной работы, связанной с обеспечением рабочего процесса или уставной деятельности учреждения;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-достижение высоких результатов в работе в соответствующий период;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-качественная подготовка и своевременная сдача отчетности;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-участие в инновационной деятельности;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-активное участие в профессиональных, детских праздниках и др. массовых мероприятиях, субботниках;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-участие в соответствующем периоде в выполнении важных работ, мероприятий,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-по итогам конкурсов, выставок: на базе ДОУ, районных, окружных, городских и всероссийских; </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-за интенсивность и качество образовательной деятельности.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4.2. Премии могут выплачиваться: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4.2.1. </w:t>
      </w:r>
      <w:r w:rsidRPr="00CF2AAD">
        <w:rPr>
          <w:rFonts w:ascii="Times New Roman" w:eastAsia="Times New Roman" w:hAnsi="Times New Roman" w:cs="Times New Roman"/>
          <w:b/>
          <w:sz w:val="28"/>
          <w:szCs w:val="28"/>
        </w:rPr>
        <w:t>Работникам административных и хозяйственных служб</w:t>
      </w:r>
      <w:r w:rsidRPr="00CF2AAD">
        <w:rPr>
          <w:rFonts w:ascii="Times New Roman" w:eastAsia="Times New Roman" w:hAnsi="Times New Roman" w:cs="Times New Roman"/>
          <w:sz w:val="28"/>
          <w:szCs w:val="28"/>
        </w:rPr>
        <w:t xml:space="preserve"> – за высокие достижения в труде, выполнение дополнительных работ, активное участие и большой вклад в реализацию проектов ДОУ, участие в подготовке и проведении конференций, выставок, семинаров и прочих мероприятий, связанных с реализацией уставной деятельности дошкольного образовательного учреждения, качественное и оперативное выполнение других особо важных заданий и особо срочных работ, разовых 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4.2.2. </w:t>
      </w:r>
      <w:r w:rsidRPr="00CF2AAD">
        <w:rPr>
          <w:rFonts w:ascii="Times New Roman" w:eastAsia="Times New Roman" w:hAnsi="Times New Roman" w:cs="Times New Roman"/>
          <w:b/>
          <w:sz w:val="28"/>
          <w:szCs w:val="28"/>
        </w:rPr>
        <w:t>Педагогическим работникам</w:t>
      </w:r>
      <w:r w:rsidRPr="00CF2AAD">
        <w:rPr>
          <w:rFonts w:ascii="Times New Roman" w:eastAsia="Times New Roman" w:hAnsi="Times New Roman" w:cs="Times New Roman"/>
          <w:sz w:val="28"/>
          <w:szCs w:val="28"/>
        </w:rPr>
        <w:t xml:space="preserve"> – за большой объем выполненных научно-исследовательских работ, активное участие и большой личный вклад в реализацию проектов, подготовку трудов и иных печатных работ ДОУ, подготовку, участие и проведение конференций, выставок, семинаров и прочих мероприятий, связанных с реализацией уставной деятельности детского сада, качественное и оперативное выполнение других особо важных заданий и особо срочных работ, разовых поручений руководства.</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4.2.3. </w:t>
      </w:r>
      <w:r w:rsidRPr="00CF2AAD">
        <w:rPr>
          <w:rFonts w:ascii="Times New Roman" w:eastAsia="Times New Roman" w:hAnsi="Times New Roman" w:cs="Times New Roman"/>
          <w:b/>
          <w:sz w:val="28"/>
          <w:szCs w:val="28"/>
        </w:rPr>
        <w:t>Администрации</w:t>
      </w:r>
      <w:r w:rsidRPr="00CF2AAD">
        <w:rPr>
          <w:rFonts w:ascii="Times New Roman" w:eastAsia="Times New Roman" w:hAnsi="Times New Roman" w:cs="Times New Roman"/>
          <w:sz w:val="28"/>
          <w:szCs w:val="28"/>
        </w:rPr>
        <w:t xml:space="preserve"> – за большой объем работ, привлечение дополнительных источников финансирования в деятельности ДОУ, организацию, заключения договоров и получения грантов, организацию работ по реализации проектов, а также непосредственное руководство проектами, личный вклад в реализацию научных и научно-исследовательских работ, подготовку научных трудов и иных печатных работ ДОУ.</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4.3. Премии могут выплачиваться к праздничным датам:</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-Дню защитника отечества,</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-Международному женскому дню,</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-Дню знаний,</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-Дню воспитателя и всех дошкольных работников,</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-Новому году,</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-в связи с юбилеями работников (50, 55, 60 - летиями) или учреждения, </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 связи с уходом на пенсию,</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-бракосочетанием (работника, его детей),</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-рождением ребенка в пределах фонда оплаты труда. Максимальным размером премии не ограничены. </w:t>
      </w:r>
    </w:p>
    <w:p w:rsidR="00CF2AAD" w:rsidRPr="00CF2AAD" w:rsidRDefault="00CF2AAD" w:rsidP="00CF2AAD">
      <w:pPr>
        <w:spacing w:after="0" w:line="240" w:lineRule="auto"/>
        <w:ind w:left="54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4.4. Для реализации поставленных целей в ДОУ вводятся следующие виды</w:t>
      </w:r>
    </w:p>
    <w:p w:rsidR="00CF2AAD" w:rsidRPr="00CF2AAD" w:rsidRDefault="00CF2AAD" w:rsidP="00CF2AAD">
      <w:pPr>
        <w:tabs>
          <w:tab w:val="left" w:pos="709"/>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премирования работников: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-объявление благодарности в приказе заведующего детским садом;</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-награждение почетной грамотой ДОУ;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-внесение благодарности в трудовую книжку работника;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-награждение ценным подарком;</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-награждение денежной премией;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-награждение почётной грамотой Администрации города Урус-Мартан Урус-Мартановского муниципального района;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-ходатайство о награждении Почетной грамотой комитета администрации города Урус-Мартан Урус-Мартановского муниципального района  района по образованию;</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-ходатайство о награждении Почетной грамотой Главного управления МУ «УДО Урус-Мартановского муниципального района» по образованию;</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-ходатайство о награждении Почетной грамотой Министерства просвещения РФ;</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-ходатайство о награждении нагрудным знаком «Почетный работник образования Российской Федерации».</w:t>
      </w:r>
    </w:p>
    <w:p w:rsidR="00CF2AAD" w:rsidRPr="00CF2AAD" w:rsidRDefault="00CF2AAD" w:rsidP="00CF2AAD">
      <w:pPr>
        <w:spacing w:after="0" w:line="240" w:lineRule="auto"/>
        <w:ind w:right="147"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firstLine="709"/>
        <w:jc w:val="both"/>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5. Основные показатели деятельности при назначении премий</w:t>
      </w:r>
    </w:p>
    <w:p w:rsidR="00CF2AAD" w:rsidRPr="00CF2AAD" w:rsidRDefault="00CF2AAD" w:rsidP="00CF2AAD">
      <w:pPr>
        <w:spacing w:after="0" w:line="240" w:lineRule="auto"/>
        <w:ind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5.1.Основными показателями деятельности, учитывающие Комиссией при текущем премировании являются:</w:t>
      </w:r>
    </w:p>
    <w:p w:rsidR="00CF2AAD" w:rsidRPr="00CF2AAD" w:rsidRDefault="00CF2AAD" w:rsidP="00CF2AAD">
      <w:pPr>
        <w:tabs>
          <w:tab w:val="num" w:pos="540"/>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5.1.1. Для старшего воспитателя:</w:t>
      </w:r>
    </w:p>
    <w:p w:rsidR="00CF2AAD" w:rsidRPr="00CF2AAD" w:rsidRDefault="00CF2AAD" w:rsidP="00CF2AAD">
      <w:pPr>
        <w:tabs>
          <w:tab w:val="left" w:pos="709"/>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-высокий уровень методической работы по повышению профессиональной квалификации педагогов ДОУ;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-разнообразие форм методической работы с кадрами, их эффективность;</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-высокий уровень организации и контроля (мониторинга) учебной деятельности;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-качественная организация работы общественных органов, участвующих в управлении детским садом (экспертный совет, педагогический совет и т.д.);</w:t>
      </w:r>
    </w:p>
    <w:p w:rsidR="00CF2AAD" w:rsidRPr="00CF2AAD" w:rsidRDefault="00CF2AAD" w:rsidP="00CF2AAD">
      <w:pPr>
        <w:tabs>
          <w:tab w:val="left" w:pos="709"/>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-высокий уровень организации аттестации педагогических работников ДОУ;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-поддержание благоприятного психологического климата в коллективе;</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-уровень оформления методической документации (Образовательная программа ДОУ, годовой план учебной деятельности, Программа развития дошкольного образовательного учреждения, материалы оперативного и тематического контроля и т.д.);</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-добросовестное выполнение инструкций по технике безопасности,правил внутреннего трудового распорядка, трудовых обязанностей;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-взаимодействие с семьями воспитанников, отсутствие конфликтных ситуаций;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-использование в работе новых, передовых образовательных технологий;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и победы в районных и краевых конкурсах;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-представление опыта роботы ДОУ, педагогов детского сада на разных уровнях;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-публикации в СМИ материалов, создающих положительный имидж детского сада;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замечаний со стороны контролирующих органов.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5.1.2. Для педагогических работников: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-достижение воспитанниками более высоких показателей развития в сравнении с предыдущим периодом;</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-организация предметно-пространственной развивающей среды в кабинетах специалистов, музыкальном и спортивном залах;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-взаимодействие с семьями воспитанников, отсутствие конфликтных ситуаций;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-своевременное и качественное оформление документации;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-использование в работе новых, передовых образовательных технологий;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методической работе и общественной деятельности детского сада и района;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и победы в районных и краевых конкурсах;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жалоб со стороны родителей;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замечаний со стороны контролирующих органов.</w:t>
      </w:r>
    </w:p>
    <w:p w:rsidR="00CF2AAD" w:rsidRPr="00CF2AAD" w:rsidRDefault="00CF2AAD" w:rsidP="00CF2AAD">
      <w:pPr>
        <w:tabs>
          <w:tab w:val="num" w:pos="540"/>
          <w:tab w:val="left" w:pos="709"/>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5.1.3. Для воспитателей: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 трудовых обязанностей;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-достижение воспитанниками более высоких показателей развития в сравнении с предыдущим периодом;</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-организация предметно-пространственной развивающей среды в групповых помещениях, кабинетах специалистов, музыкальном и спортивном залах, игротеках;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-взаимодействие с семьями воспитанников, отсутствие конфликтных ситуаций;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-своевременное и качественное оформление документации (план учебной деятельности, табель посещаемости воспитанников, табель закаливающих процедур, протоколы родительских собраний и др.) другие отчетные документы;</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задолженности по родительской оплате;</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-использование в работе новых, передовых образовательных технологий;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методической работе и общественной деятельности детского сада и района;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и победы в районных и краевых конкурсах;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случаев травматизма воспитанников, выполнение плана по детодням и низкий процент заболеваемости;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жалоб со стороны родителей;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замечаний со стороны контролирующих органов.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5.1.4. Для помощников воспитателей: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выполнение санитарно-гигиенических правил, сохранение имущества и инвентаря;</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-активное участие в учебной и общественной деятельности детского сада;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случаев травматизма воспитанников, выполнение плана по детодням и низкий процент заболеваемости в группе;</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ремонте, подготовке детского сада к зиме, заготовке овощей на зиму и т.д.</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выполнение своих трудовых обязанностей;</w:t>
      </w:r>
    </w:p>
    <w:p w:rsidR="00CF2AAD" w:rsidRPr="00CF2AAD" w:rsidRDefault="00CF2AAD" w:rsidP="00CF2AAD">
      <w:pPr>
        <w:tabs>
          <w:tab w:val="left" w:pos="709"/>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общих мероприятиях дошкольного образовательного учреждения (подготовка и проведение праздников, конкурсов и т.д.).</w:t>
      </w:r>
    </w:p>
    <w:p w:rsidR="00CF2AAD" w:rsidRPr="00CF2AAD" w:rsidRDefault="00CF2AAD" w:rsidP="00CF2AAD">
      <w:pPr>
        <w:spacing w:after="0" w:line="240" w:lineRule="auto"/>
        <w:ind w:firstLine="709"/>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5.1.5. Для заместителя заведующего по АХЧ (завхоз):</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обеспечение санитарно-гигиенических условий в помещениях ДОУ;</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-обеспечение выполнения требований пожарной и электробезопасности, охраны труда в помещениях и на территории дошкольного образовательного учреждения;</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-обеспечение качественного контроля за подготовкой и организацией ремонтных работ;</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-отсутствие замечаний со стороны контролирующих органов;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и своевременное оформление документации.</w:t>
      </w:r>
    </w:p>
    <w:p w:rsidR="00CF2AAD" w:rsidRPr="00CF2AAD" w:rsidRDefault="00CF2AAD" w:rsidP="00CF2AAD">
      <w:pPr>
        <w:tabs>
          <w:tab w:val="num" w:pos="540"/>
        </w:tabs>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        5.1.6. Для обслуживающего и технического персонала: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-добросовестное выполнение инструкций по охране жизни и здоровья детей, технике безопасности, правил внутреннего трудового распорядка;</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выполнение санитарно-гигиенических правил, сохранение имущества и инвентаря;</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ремонте, подготовке детского сада к зиме, заготовка овощей на зиму и т.д.</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-качественное исполнение своих трудовых обязанностей;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содержание помещений и территории ДОУ, инвентаря в соответствии с требованиями СанПиН,  качественная уборка помещений;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-оперативность выполнения заявок;</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-помощь в организации учебно-воспитательной деятельности;</w:t>
      </w:r>
    </w:p>
    <w:p w:rsidR="00CF2AAD" w:rsidRPr="00CF2AAD" w:rsidRDefault="00CF2AAD" w:rsidP="00CF2AAD">
      <w:pPr>
        <w:spacing w:after="0" w:line="240" w:lineRule="auto"/>
        <w:ind w:left="72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-участие в общих мероприятиях дошкольного образовательного учреждения (подготовка и проведение праздников, конкурсов и т.д.).</w:t>
      </w:r>
    </w:p>
    <w:p w:rsidR="00CF2AAD" w:rsidRPr="00CF2AAD" w:rsidRDefault="00CF2AAD" w:rsidP="00CF2AAD">
      <w:pPr>
        <w:spacing w:after="0" w:line="240" w:lineRule="auto"/>
        <w:ind w:right="147"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both"/>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6. Показатели, влияющие на уменьшение размера премии или ее лишение</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6.1. В случае неудовлетворительной работы отдельных работников, невыполнения ими должностных обязанностей, совершения нарушений, перечисленных настоящем Положении, в трудовом договоре (эффективном контракте), иных локальных нормативных актах, а также законодательства РФ, административно-управленческий персонал представляет руководителю ДОУ служебную записку о допущенном нарушении с предложениями о частичном или полном лишении работника премии.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6.2. Лишение работника премии полностью или частично производится на основании приказа заведующего детским садом с обязательным указанием причин лишения или уменьшения размера премии.</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6.3. Выплата (ежемесячных) премий не производится в случаях:</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-невыполнение или ненадлежащее выполнение должностных обязанностей, предусмотренных трудовым договором или должностными инструкциями;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-невыполнение производственных и технологических инструкций, Положений, регламентов, требований по охране труда и техники безопасности;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-нарушение установленных администрацией требований оформления документации и результатов работ;</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-нарушение сроков выполнения или сдачи работ, установленных приказами и распоряжениями администрации или договорными обязательствами ДОУ нарушение трудовой и производственной дисциплины, Правил внутреннего трудового распорядка, иных локальных нормативных актов;</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-невыполнение приказов, указаний и поручений непосредственного руководства либо администрации;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-наличие претензий, рекламаций, жалоб родителей детей;</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-не обеспечение сохранности имущества и товарно-материальных ценностей, упущения и искажения отчетности;</w:t>
      </w:r>
    </w:p>
    <w:p w:rsidR="00CF2AAD" w:rsidRPr="00CF2AAD" w:rsidRDefault="00CF2AAD" w:rsidP="00CF2AAD">
      <w:pPr>
        <w:spacing w:after="0" w:line="240" w:lineRule="auto"/>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-совершения иных нарушений, установленных трудовым законодательством, в качестве основания для наложения дисциплинарного взыскания и увольнения.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6.4. Все случаи лишения премирования рассматриваются заведующим дошкольным образовательным учреждением и Комиссией в индивидуальном порядке. </w:t>
      </w:r>
    </w:p>
    <w:p w:rsidR="00CF2AAD" w:rsidRPr="00CF2AAD" w:rsidRDefault="00CF2AAD" w:rsidP="00CF2AAD">
      <w:pPr>
        <w:spacing w:after="0" w:line="240" w:lineRule="auto"/>
        <w:ind w:right="150" w:firstLine="709"/>
        <w:jc w:val="both"/>
        <w:rPr>
          <w:rFonts w:ascii="Times New Roman" w:eastAsia="Times New Roman" w:hAnsi="Times New Roman" w:cs="Times New Roman"/>
          <w:b/>
          <w:sz w:val="28"/>
          <w:szCs w:val="28"/>
        </w:rPr>
      </w:pPr>
      <w:r w:rsidRPr="00CF2AAD">
        <w:rPr>
          <w:rFonts w:ascii="Times New Roman" w:eastAsia="Times New Roman" w:hAnsi="Times New Roman" w:cs="Times New Roman"/>
          <w:sz w:val="28"/>
          <w:szCs w:val="28"/>
        </w:rPr>
        <w:t xml:space="preserve">6.5. Лишение премии полностью или частично производится за расчетный период, в котором имело место нарушение. </w:t>
      </w:r>
      <w:r w:rsidRPr="00CF2AAD">
        <w:rPr>
          <w:rFonts w:ascii="Times New Roman" w:eastAsia="Times New Roman" w:hAnsi="Times New Roman" w:cs="Times New Roman"/>
          <w:color w:val="FFFFFF"/>
          <w:sz w:val="28"/>
          <w:szCs w:val="28"/>
        </w:rPr>
        <w:t>Источник: https://ohrana-tryda.com/node/</w:t>
      </w:r>
    </w:p>
    <w:p w:rsidR="00CF2AAD" w:rsidRPr="00CF2AAD" w:rsidRDefault="00CF2AAD" w:rsidP="00CF2AAD">
      <w:pPr>
        <w:spacing w:after="0" w:line="240" w:lineRule="auto"/>
        <w:ind w:right="147" w:firstLine="709"/>
        <w:jc w:val="center"/>
        <w:rPr>
          <w:rFonts w:ascii="Times New Roman" w:eastAsia="Times New Roman" w:hAnsi="Times New Roman" w:cs="Times New Roman"/>
          <w:b/>
          <w:sz w:val="28"/>
          <w:szCs w:val="28"/>
        </w:rPr>
      </w:pPr>
      <w:r w:rsidRPr="00CF2AAD">
        <w:rPr>
          <w:rFonts w:ascii="Times New Roman" w:eastAsia="Times New Roman" w:hAnsi="Times New Roman" w:cs="Times New Roman"/>
          <w:b/>
          <w:sz w:val="28"/>
          <w:szCs w:val="28"/>
        </w:rPr>
        <w:t>7</w:t>
      </w:r>
      <w:r>
        <w:rPr>
          <w:rFonts w:ascii="Times New Roman" w:eastAsia="Times New Roman" w:hAnsi="Times New Roman" w:cs="Times New Roman"/>
          <w:b/>
          <w:sz w:val="28"/>
          <w:szCs w:val="28"/>
        </w:rPr>
        <w:t>. Материальная помощь</w:t>
      </w:r>
    </w:p>
    <w:p w:rsidR="00CF2AAD" w:rsidRPr="00CF2AAD" w:rsidRDefault="00CF2AAD" w:rsidP="00CF2AAD">
      <w:pPr>
        <w:spacing w:after="0" w:line="240" w:lineRule="auto"/>
        <w:ind w:right="147"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7.1. Материальная помощь выплачивается работникам ДОУ из общего фонда оплаты труда (при наличии фонда экономии заработной платы) с целью материальной поддержки и социальной защищенности в следующих случаях:  -длительная болезнь сотрудника;</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-пострадавшие от несчастных случаев (авария, травма, пожар, порча имущества и пр.);</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-смерть близких родственников (в случае смерти работника материальная помощь выплачивается его близким родственникам);</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-рождение ребенка;</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-уход в очередной отпуск;</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-уход на пенсию по возрасту;</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-частичная оплата льготной санаторной путевки;</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-для приобретения лекарств или платного лечения работников или близких членов его семьи;</w:t>
      </w:r>
    </w:p>
    <w:p w:rsidR="00CF2AAD" w:rsidRPr="00CF2AAD" w:rsidRDefault="00CF2AAD" w:rsidP="00CF2AAD">
      <w:pPr>
        <w:spacing w:after="0" w:line="240" w:lineRule="auto"/>
        <w:ind w:right="147"/>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-при необходимости повышения образовательного уровня.</w:t>
      </w:r>
    </w:p>
    <w:p w:rsidR="00CF2AAD" w:rsidRPr="00CF2AAD" w:rsidRDefault="00CF2AAD" w:rsidP="00CF2AAD">
      <w:pPr>
        <w:spacing w:after="0" w:line="240" w:lineRule="auto"/>
        <w:ind w:right="147"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7.2.Материальная помощь оказывается на основании заявления работника, написанного на имя заведующего детским садом. Заявление рассматривается на Комиссии. Материальная помощь выплачивается, как в размере оклада, так и в виде фиксированной суммы по приказу заведующего ДОУ.</w:t>
      </w:r>
    </w:p>
    <w:p w:rsidR="00CF2AAD" w:rsidRPr="00CF2AAD" w:rsidRDefault="00CF2AAD" w:rsidP="00CF2AAD">
      <w:pPr>
        <w:spacing w:after="0" w:line="240" w:lineRule="auto"/>
        <w:ind w:right="147"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7.3. Материальная помощь заведующему дошкольным образовательным учреждением выплачивается в соответствии с распоряжением администрации города Урус-Мартан Урус-Мартановского муниципального района на основании письменного заявления руководителя детского сада. Заведующему дошкольным образовательным учреждением материальная помощь может быть оказана:</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-при предоставлении ежегодного оплачиваемого отпуска в размере до двух должностных окладов не более 1 раз в текущем году;</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-случае рождения ребенка, смерти родителей, детей, супругов в размере 10 тысяч рублей;</w:t>
      </w:r>
    </w:p>
    <w:p w:rsidR="00CF2AAD" w:rsidRPr="00CF2AAD" w:rsidRDefault="00CF2AAD" w:rsidP="00CF2AAD">
      <w:pPr>
        <w:spacing w:after="0" w:line="240" w:lineRule="auto"/>
        <w:ind w:right="150"/>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-в связи с юбилеем 50, 55, 60 лет в размере до одного должностного оклада. </w:t>
      </w:r>
    </w:p>
    <w:p w:rsidR="00CF2AAD" w:rsidRPr="00CF2AAD" w:rsidRDefault="00CF2AAD" w:rsidP="00CF2AAD">
      <w:pPr>
        <w:spacing w:after="0" w:line="240" w:lineRule="auto"/>
        <w:ind w:right="150" w:firstLine="709"/>
        <w:jc w:val="both"/>
        <w:rPr>
          <w:rFonts w:ascii="Times New Roman" w:eastAsia="Times New Roman" w:hAnsi="Times New Roman" w:cs="Times New Roman"/>
          <w:sz w:val="28"/>
          <w:szCs w:val="28"/>
        </w:rPr>
      </w:pPr>
    </w:p>
    <w:p w:rsidR="00CF2AAD" w:rsidRPr="00CF2AAD" w:rsidRDefault="00CF2AAD" w:rsidP="00CF2AAD">
      <w:pPr>
        <w:spacing w:after="0" w:line="240" w:lineRule="auto"/>
        <w:ind w:right="150" w:firstLine="709"/>
        <w:jc w:val="center"/>
        <w:rPr>
          <w:rFonts w:ascii="Times New Roman" w:eastAsia="Times New Roman" w:hAnsi="Times New Roman" w:cs="Times New Roman"/>
          <w:b/>
          <w:color w:val="000000"/>
          <w:sz w:val="28"/>
          <w:szCs w:val="28"/>
        </w:rPr>
      </w:pPr>
      <w:r w:rsidRPr="00CF2AAD">
        <w:rPr>
          <w:rFonts w:ascii="Times New Roman" w:eastAsia="Times New Roman" w:hAnsi="Times New Roman" w:cs="Times New Roman"/>
          <w:b/>
          <w:color w:val="000000"/>
          <w:sz w:val="28"/>
          <w:szCs w:val="28"/>
        </w:rPr>
        <w:t>8. Заключительные положения</w:t>
      </w:r>
    </w:p>
    <w:p w:rsidR="00CF2AAD" w:rsidRPr="00CF2AAD" w:rsidRDefault="00CF2AAD" w:rsidP="00CF2AAD">
      <w:pPr>
        <w:spacing w:after="0" w:line="240" w:lineRule="auto"/>
        <w:ind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 xml:space="preserve">8.1. Настоящее </w:t>
      </w:r>
      <w:hyperlink r:id="rId66" w:history="1">
        <w:r w:rsidRPr="00CF2AAD">
          <w:rPr>
            <w:rFonts w:ascii="Times New Roman" w:eastAsia="Times New Roman" w:hAnsi="Times New Roman" w:cs="Times New Roman"/>
            <w:color w:val="0000FF"/>
            <w:sz w:val="28"/>
            <w:szCs w:val="28"/>
            <w:u w:val="single"/>
          </w:rPr>
          <w:t>Положение о премировании и материальной помощи</w:t>
        </w:r>
      </w:hyperlink>
      <w:r w:rsidRPr="00CF2AAD">
        <w:rPr>
          <w:rFonts w:ascii="Times New Roman" w:eastAsia="Times New Roman" w:hAnsi="Times New Roman" w:cs="Times New Roman"/>
          <w:color w:val="0070C0"/>
          <w:sz w:val="28"/>
          <w:szCs w:val="28"/>
        </w:rPr>
        <w:t xml:space="preserve"> </w:t>
      </w:r>
      <w:r w:rsidRPr="00CF2AAD">
        <w:rPr>
          <w:rFonts w:ascii="Times New Roman" w:eastAsia="Times New Roman" w:hAnsi="Times New Roman" w:cs="Times New Roman"/>
          <w:sz w:val="28"/>
          <w:szCs w:val="28"/>
        </w:rPr>
        <w:t>является локальным нормативным актом, принимается на Общем собрании трудового коллектива ДОУ и утверждается (либо вводится в действие) приказом заведующего дошкольным образовательным учреждением.</w:t>
      </w:r>
    </w:p>
    <w:p w:rsidR="00CF2AAD" w:rsidRPr="00CF2AAD" w:rsidRDefault="00CF2AAD" w:rsidP="00CF2AAD">
      <w:pPr>
        <w:spacing w:after="0" w:line="240" w:lineRule="auto"/>
        <w:ind w:firstLine="709"/>
        <w:jc w:val="both"/>
        <w:rPr>
          <w:rFonts w:ascii="Times New Roman" w:eastAsia="Times New Roman" w:hAnsi="Times New Roman" w:cs="Times New Roman"/>
          <w:color w:val="000000"/>
          <w:sz w:val="28"/>
          <w:szCs w:val="28"/>
        </w:rPr>
      </w:pPr>
      <w:r w:rsidRPr="00CF2AAD">
        <w:rPr>
          <w:rFonts w:ascii="Times New Roman" w:eastAsia="Times New Roman" w:hAnsi="Times New Roman" w:cs="Times New Roman"/>
          <w:color w:val="000000"/>
          <w:sz w:val="28"/>
          <w:szCs w:val="28"/>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F2AAD" w:rsidRPr="00CF2AAD" w:rsidRDefault="00CF2AAD" w:rsidP="00CF2AAD">
      <w:pPr>
        <w:spacing w:after="0" w:line="240" w:lineRule="auto"/>
        <w:ind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8.3. Настоящее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CF2AAD" w:rsidRPr="00CF2AAD" w:rsidRDefault="00CF2AAD" w:rsidP="00CF2AAD">
      <w:pPr>
        <w:spacing w:after="0" w:line="240" w:lineRule="auto"/>
        <w:ind w:firstLine="709"/>
        <w:jc w:val="both"/>
        <w:rPr>
          <w:rFonts w:ascii="Times New Roman" w:eastAsia="Times New Roman" w:hAnsi="Times New Roman" w:cs="Times New Roman"/>
          <w:sz w:val="28"/>
          <w:szCs w:val="28"/>
        </w:rPr>
      </w:pPr>
      <w:r w:rsidRPr="00CF2AAD">
        <w:rPr>
          <w:rFonts w:ascii="Times New Roman" w:eastAsia="Times New Roman"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B71DF" w:rsidRDefault="007B71DF"/>
    <w:sectPr w:rsidR="007B71DF" w:rsidSect="005E0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3BE" w:rsidRDefault="006953BE">
      <w:pPr>
        <w:spacing w:after="0" w:line="240" w:lineRule="auto"/>
      </w:pPr>
      <w:r>
        <w:separator/>
      </w:r>
    </w:p>
  </w:endnote>
  <w:endnote w:type="continuationSeparator" w:id="0">
    <w:p w:rsidR="006953BE" w:rsidRDefault="00695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C7E" w:rsidRDefault="00EE1C7E" w:rsidP="005E07F9">
    <w:pPr>
      <w:pStyle w:val="a4"/>
      <w:jc w:val="center"/>
    </w:pPr>
    <w:r>
      <w:fldChar w:fldCharType="begin"/>
    </w:r>
    <w:r>
      <w:instrText xml:space="preserve"> PAGE   \* MERGEFORMAT </w:instrText>
    </w:r>
    <w:r>
      <w:fldChar w:fldCharType="separate"/>
    </w:r>
    <w:r w:rsidR="006953BE">
      <w:rPr>
        <w:noProof/>
      </w:rPr>
      <w:t>1</w:t>
    </w:r>
    <w:r>
      <w:rPr>
        <w:noProof/>
      </w:rPr>
      <w:fldChar w:fldCharType="end"/>
    </w:r>
  </w:p>
  <w:p w:rsidR="00EE1C7E" w:rsidRDefault="00EE1C7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C7E" w:rsidRDefault="00EE1C7E" w:rsidP="005E07F9">
    <w:pPr>
      <w:pStyle w:val="a4"/>
      <w:jc w:val="center"/>
    </w:pPr>
    <w: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3BE" w:rsidRDefault="006953BE">
      <w:pPr>
        <w:spacing w:after="0" w:line="240" w:lineRule="auto"/>
      </w:pPr>
      <w:r>
        <w:separator/>
      </w:r>
    </w:p>
  </w:footnote>
  <w:footnote w:type="continuationSeparator" w:id="0">
    <w:p w:rsidR="006953BE" w:rsidRDefault="006953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8B4613"/>
    <w:multiLevelType w:val="multilevel"/>
    <w:tmpl w:val="26107D0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D94441"/>
    <w:multiLevelType w:val="hybridMultilevel"/>
    <w:tmpl w:val="B3AAFD60"/>
    <w:lvl w:ilvl="0" w:tplc="B240F424">
      <w:start w:val="1"/>
      <w:numFmt w:val="decimal"/>
      <w:lvlText w:val="%1."/>
      <w:lvlJc w:val="left"/>
      <w:pPr>
        <w:ind w:left="1920" w:hanging="120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5206BB"/>
    <w:multiLevelType w:val="hybridMultilevel"/>
    <w:tmpl w:val="96B2C5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3ED3D3C"/>
    <w:multiLevelType w:val="multilevel"/>
    <w:tmpl w:val="93DE23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5"/>
  </w:num>
  <w:num w:numId="3">
    <w:abstractNumId w:val="27"/>
  </w:num>
  <w:num w:numId="4">
    <w:abstractNumId w:val="18"/>
  </w:num>
  <w:num w:numId="5">
    <w:abstractNumId w:val="22"/>
  </w:num>
  <w:num w:numId="6">
    <w:abstractNumId w:val="13"/>
  </w:num>
  <w:num w:numId="7">
    <w:abstractNumId w:val="14"/>
  </w:num>
  <w:num w:numId="8">
    <w:abstractNumId w:val="30"/>
  </w:num>
  <w:num w:numId="9">
    <w:abstractNumId w:val="17"/>
  </w:num>
  <w:num w:numId="10">
    <w:abstractNumId w:val="28"/>
  </w:num>
  <w:num w:numId="11">
    <w:abstractNumId w:val="8"/>
  </w:num>
  <w:num w:numId="12">
    <w:abstractNumId w:val="21"/>
  </w:num>
  <w:num w:numId="13">
    <w:abstractNumId w:val="16"/>
  </w:num>
  <w:num w:numId="14">
    <w:abstractNumId w:val="5"/>
  </w:num>
  <w:num w:numId="15">
    <w:abstractNumId w:val="0"/>
  </w:num>
  <w:num w:numId="16">
    <w:abstractNumId w:val="11"/>
  </w:num>
  <w:num w:numId="17">
    <w:abstractNumId w:val="26"/>
  </w:num>
  <w:num w:numId="18">
    <w:abstractNumId w:val="10"/>
  </w:num>
  <w:num w:numId="19">
    <w:abstractNumId w:val="2"/>
  </w:num>
  <w:num w:numId="20">
    <w:abstractNumId w:val="24"/>
  </w:num>
  <w:num w:numId="21">
    <w:abstractNumId w:val="6"/>
  </w:num>
  <w:num w:numId="22">
    <w:abstractNumId w:val="19"/>
  </w:num>
  <w:num w:numId="23">
    <w:abstractNumId w:val="12"/>
  </w:num>
  <w:num w:numId="24">
    <w:abstractNumId w:val="4"/>
  </w:num>
  <w:num w:numId="25">
    <w:abstractNumId w:val="20"/>
  </w:num>
  <w:num w:numId="26">
    <w:abstractNumId w:val="29"/>
  </w:num>
  <w:num w:numId="27">
    <w:abstractNumId w:val="7"/>
  </w:num>
  <w:num w:numId="28">
    <w:abstractNumId w:val="23"/>
  </w:num>
  <w:num w:numId="29">
    <w:abstractNumId w:val="3"/>
  </w:num>
  <w:num w:numId="30">
    <w:abstractNumId w:val="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6C"/>
    <w:rsid w:val="00032666"/>
    <w:rsid w:val="00103F4F"/>
    <w:rsid w:val="001C0411"/>
    <w:rsid w:val="00236D95"/>
    <w:rsid w:val="003179AC"/>
    <w:rsid w:val="003C7D8A"/>
    <w:rsid w:val="00440A0A"/>
    <w:rsid w:val="004B5FDB"/>
    <w:rsid w:val="00583BFF"/>
    <w:rsid w:val="005E07F9"/>
    <w:rsid w:val="006953BE"/>
    <w:rsid w:val="00774BCF"/>
    <w:rsid w:val="00784F4B"/>
    <w:rsid w:val="007A6CFF"/>
    <w:rsid w:val="007B71DF"/>
    <w:rsid w:val="007E72F0"/>
    <w:rsid w:val="00823BFA"/>
    <w:rsid w:val="00827C14"/>
    <w:rsid w:val="00875383"/>
    <w:rsid w:val="00883CA6"/>
    <w:rsid w:val="009455AF"/>
    <w:rsid w:val="00955A73"/>
    <w:rsid w:val="00CB17FA"/>
    <w:rsid w:val="00CC0EB7"/>
    <w:rsid w:val="00CF2AAD"/>
    <w:rsid w:val="00E8129D"/>
    <w:rsid w:val="00EE1C7E"/>
    <w:rsid w:val="00F85E6C"/>
    <w:rsid w:val="00FD2FF5"/>
    <w:rsid w:val="00FF1B09"/>
    <w:rsid w:val="00FF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FA"/>
    <w:pPr>
      <w:spacing w:after="200" w:line="276" w:lineRule="auto"/>
    </w:pPr>
    <w:rPr>
      <w:rFonts w:eastAsiaTheme="minorEastAsia"/>
      <w:lang w:eastAsia="ru-RU"/>
    </w:rPr>
  </w:style>
  <w:style w:type="paragraph" w:styleId="1">
    <w:name w:val="heading 1"/>
    <w:basedOn w:val="a"/>
    <w:next w:val="a"/>
    <w:link w:val="11"/>
    <w:uiPriority w:val="99"/>
    <w:qFormat/>
    <w:rsid w:val="003C7D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3C7D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1"/>
    <w:uiPriority w:val="9"/>
    <w:semiHidden/>
    <w:unhideWhenUsed/>
    <w:qFormat/>
    <w:rsid w:val="003C7D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C7D8A"/>
    <w:pPr>
      <w:keepNext/>
      <w:keepLines/>
      <w:spacing w:before="40" w:after="0"/>
      <w:outlineLvl w:val="3"/>
    </w:pPr>
    <w:rPr>
      <w:rFonts w:eastAsiaTheme="minorHAns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B17FA"/>
    <w:pPr>
      <w:spacing w:after="0" w:line="240" w:lineRule="auto"/>
    </w:pPr>
    <w:rPr>
      <w:rFonts w:ascii="Arial Unicode MS" w:eastAsia="Arial Unicode MS" w:hAnsi="Arial Unicode MS" w:cs="Arial Unicode MS"/>
      <w:color w:val="000000"/>
      <w:sz w:val="24"/>
      <w:szCs w:val="24"/>
      <w:lang w:eastAsia="ru-RU"/>
    </w:rPr>
  </w:style>
  <w:style w:type="paragraph" w:styleId="a4">
    <w:name w:val="footer"/>
    <w:basedOn w:val="a"/>
    <w:link w:val="a5"/>
    <w:unhideWhenUsed/>
    <w:rsid w:val="00CB17FA"/>
    <w:pPr>
      <w:tabs>
        <w:tab w:val="center" w:pos="4677"/>
        <w:tab w:val="right" w:pos="9355"/>
      </w:tabs>
      <w:spacing w:after="0" w:line="240" w:lineRule="auto"/>
    </w:pPr>
  </w:style>
  <w:style w:type="character" w:customStyle="1" w:styleId="a5">
    <w:name w:val="Нижний колонтитул Знак"/>
    <w:basedOn w:val="a0"/>
    <w:link w:val="a4"/>
    <w:rsid w:val="00CB17FA"/>
    <w:rPr>
      <w:rFonts w:eastAsiaTheme="minorEastAsia"/>
      <w:lang w:eastAsia="ru-RU"/>
    </w:rPr>
  </w:style>
  <w:style w:type="paragraph" w:styleId="a6">
    <w:name w:val="Balloon Text"/>
    <w:basedOn w:val="a"/>
    <w:link w:val="a7"/>
    <w:unhideWhenUsed/>
    <w:rsid w:val="00955A73"/>
    <w:pPr>
      <w:spacing w:after="0" w:line="240" w:lineRule="auto"/>
    </w:pPr>
    <w:rPr>
      <w:rFonts w:ascii="Segoe UI" w:hAnsi="Segoe UI" w:cs="Segoe UI"/>
      <w:sz w:val="18"/>
      <w:szCs w:val="18"/>
    </w:rPr>
  </w:style>
  <w:style w:type="character" w:customStyle="1" w:styleId="a7">
    <w:name w:val="Текст выноски Знак"/>
    <w:basedOn w:val="a0"/>
    <w:link w:val="a6"/>
    <w:rsid w:val="00955A73"/>
    <w:rPr>
      <w:rFonts w:ascii="Segoe UI" w:eastAsiaTheme="minorEastAsia" w:hAnsi="Segoe UI" w:cs="Segoe UI"/>
      <w:sz w:val="18"/>
      <w:szCs w:val="18"/>
      <w:lang w:eastAsia="ru-RU"/>
    </w:rPr>
  </w:style>
  <w:style w:type="numbering" w:customStyle="1" w:styleId="10">
    <w:name w:val="Нет списка1"/>
    <w:next w:val="a2"/>
    <w:semiHidden/>
    <w:rsid w:val="003C7D8A"/>
  </w:style>
  <w:style w:type="character" w:styleId="a8">
    <w:name w:val="Hyperlink"/>
    <w:rsid w:val="003C7D8A"/>
    <w:rPr>
      <w:rFonts w:cs="Times New Roman"/>
      <w:color w:val="0066CC"/>
      <w:u w:val="single"/>
    </w:rPr>
  </w:style>
  <w:style w:type="character" w:customStyle="1" w:styleId="a9">
    <w:name w:val="Колонтитул_"/>
    <w:link w:val="12"/>
    <w:locked/>
    <w:rsid w:val="003C7D8A"/>
    <w:rPr>
      <w:rFonts w:ascii="Courier New" w:eastAsia="Times New Roman" w:hAnsi="Courier New" w:cs="Courier New"/>
      <w:sz w:val="9"/>
      <w:szCs w:val="9"/>
      <w:shd w:val="clear" w:color="auto" w:fill="FFFFFF"/>
    </w:rPr>
  </w:style>
  <w:style w:type="character" w:customStyle="1" w:styleId="aa">
    <w:name w:val="Колонтитул"/>
    <w:rsid w:val="003C7D8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3C7D8A"/>
    <w:rPr>
      <w:rFonts w:ascii="Times New Roman" w:hAnsi="Times New Roman" w:cs="Times New Roman"/>
      <w:sz w:val="30"/>
      <w:szCs w:val="30"/>
      <w:u w:val="none"/>
    </w:rPr>
  </w:style>
  <w:style w:type="character" w:customStyle="1" w:styleId="2Exact">
    <w:name w:val="Подпись к картинке (2) Exact"/>
    <w:link w:val="20"/>
    <w:locked/>
    <w:rsid w:val="003C7D8A"/>
    <w:rPr>
      <w:rFonts w:ascii="Times New Roman" w:hAnsi="Times New Roman" w:cs="Times New Roman"/>
      <w:b/>
      <w:bCs/>
      <w:sz w:val="28"/>
      <w:szCs w:val="28"/>
      <w:shd w:val="clear" w:color="auto" w:fill="FFFFFF"/>
    </w:rPr>
  </w:style>
  <w:style w:type="character" w:customStyle="1" w:styleId="Exact">
    <w:name w:val="Подпись к картинке Exact"/>
    <w:link w:val="ab"/>
    <w:locked/>
    <w:rsid w:val="003C7D8A"/>
    <w:rPr>
      <w:rFonts w:ascii="Times New Roman" w:hAnsi="Times New Roman" w:cs="Times New Roman"/>
      <w:sz w:val="30"/>
      <w:szCs w:val="30"/>
      <w:shd w:val="clear" w:color="auto" w:fill="FFFFFF"/>
    </w:rPr>
  </w:style>
  <w:style w:type="character" w:customStyle="1" w:styleId="30">
    <w:name w:val="Основной текст (3)_"/>
    <w:link w:val="32"/>
    <w:locked/>
    <w:rsid w:val="003C7D8A"/>
    <w:rPr>
      <w:rFonts w:ascii="Times New Roman" w:hAnsi="Times New Roman" w:cs="Times New Roman"/>
      <w:sz w:val="30"/>
      <w:szCs w:val="30"/>
      <w:shd w:val="clear" w:color="auto" w:fill="FFFFFF"/>
    </w:rPr>
  </w:style>
  <w:style w:type="character" w:customStyle="1" w:styleId="13">
    <w:name w:val="Заголовок №1_"/>
    <w:link w:val="14"/>
    <w:locked/>
    <w:rsid w:val="003C7D8A"/>
    <w:rPr>
      <w:rFonts w:ascii="Times New Roman" w:hAnsi="Times New Roman" w:cs="Times New Roman"/>
      <w:b/>
      <w:bCs/>
      <w:sz w:val="86"/>
      <w:szCs w:val="86"/>
      <w:shd w:val="clear" w:color="auto" w:fill="FFFFFF"/>
    </w:rPr>
  </w:style>
  <w:style w:type="character" w:customStyle="1" w:styleId="22">
    <w:name w:val="Заголовок №2_"/>
    <w:link w:val="23"/>
    <w:locked/>
    <w:rsid w:val="003C7D8A"/>
    <w:rPr>
      <w:rFonts w:ascii="Times New Roman" w:hAnsi="Times New Roman" w:cs="Times New Roman"/>
      <w:sz w:val="40"/>
      <w:szCs w:val="40"/>
      <w:shd w:val="clear" w:color="auto" w:fill="FFFFFF"/>
    </w:rPr>
  </w:style>
  <w:style w:type="character" w:customStyle="1" w:styleId="41">
    <w:name w:val="Основной текст (4)"/>
    <w:rsid w:val="003C7D8A"/>
    <w:rPr>
      <w:rFonts w:ascii="Century Gothic" w:eastAsia="Times New Roman" w:hAnsi="Century Gothic" w:cs="Century Gothic"/>
      <w:sz w:val="26"/>
      <w:szCs w:val="26"/>
      <w:u w:val="none"/>
    </w:rPr>
  </w:style>
  <w:style w:type="character" w:customStyle="1" w:styleId="5">
    <w:name w:val="Основной текст (5)_"/>
    <w:link w:val="50"/>
    <w:locked/>
    <w:rsid w:val="003C7D8A"/>
    <w:rPr>
      <w:rFonts w:ascii="Times New Roman" w:hAnsi="Times New Roman" w:cs="Times New Roman"/>
      <w:b/>
      <w:bCs/>
      <w:sz w:val="28"/>
      <w:szCs w:val="28"/>
      <w:shd w:val="clear" w:color="auto" w:fill="FFFFFF"/>
    </w:rPr>
  </w:style>
  <w:style w:type="character" w:customStyle="1" w:styleId="33">
    <w:name w:val="Заголовок №3_"/>
    <w:link w:val="34"/>
    <w:locked/>
    <w:rsid w:val="003C7D8A"/>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3C7D8A"/>
    <w:rPr>
      <w:rFonts w:ascii="Times New Roman" w:hAnsi="Times New Roman" w:cs="Times New Roman"/>
      <w:shd w:val="clear" w:color="auto" w:fill="FFFFFF"/>
    </w:rPr>
  </w:style>
  <w:style w:type="paragraph" w:customStyle="1" w:styleId="12">
    <w:name w:val="Колонтитул1"/>
    <w:basedOn w:val="a"/>
    <w:link w:val="a9"/>
    <w:rsid w:val="003C7D8A"/>
    <w:pPr>
      <w:widowControl w:val="0"/>
      <w:shd w:val="clear" w:color="auto" w:fill="FFFFFF"/>
      <w:spacing w:after="0" w:line="240" w:lineRule="atLeast"/>
    </w:pPr>
    <w:rPr>
      <w:rFonts w:ascii="Courier New" w:eastAsia="Times New Roman" w:hAnsi="Courier New" w:cs="Courier New"/>
      <w:sz w:val="9"/>
      <w:szCs w:val="9"/>
      <w:lang w:eastAsia="en-US"/>
    </w:rPr>
  </w:style>
  <w:style w:type="paragraph" w:customStyle="1" w:styleId="32">
    <w:name w:val="Основной текст (3)"/>
    <w:basedOn w:val="a"/>
    <w:link w:val="30"/>
    <w:rsid w:val="003C7D8A"/>
    <w:pPr>
      <w:widowControl w:val="0"/>
      <w:shd w:val="clear" w:color="auto" w:fill="FFFFFF"/>
      <w:spacing w:after="0" w:line="240" w:lineRule="atLeast"/>
    </w:pPr>
    <w:rPr>
      <w:rFonts w:ascii="Times New Roman" w:eastAsiaTheme="minorHAnsi" w:hAnsi="Times New Roman" w:cs="Times New Roman"/>
      <w:sz w:val="30"/>
      <w:szCs w:val="30"/>
      <w:lang w:eastAsia="en-US"/>
    </w:rPr>
  </w:style>
  <w:style w:type="paragraph" w:customStyle="1" w:styleId="20">
    <w:name w:val="Подпись к картинке (2)"/>
    <w:basedOn w:val="a"/>
    <w:link w:val="2Exact"/>
    <w:rsid w:val="003C7D8A"/>
    <w:pPr>
      <w:widowControl w:val="0"/>
      <w:shd w:val="clear" w:color="auto" w:fill="FFFFFF"/>
      <w:spacing w:after="0" w:line="240" w:lineRule="atLeast"/>
    </w:pPr>
    <w:rPr>
      <w:rFonts w:ascii="Times New Roman" w:eastAsiaTheme="minorHAnsi" w:hAnsi="Times New Roman" w:cs="Times New Roman"/>
      <w:b/>
      <w:bCs/>
      <w:sz w:val="28"/>
      <w:szCs w:val="28"/>
      <w:lang w:eastAsia="en-US"/>
    </w:rPr>
  </w:style>
  <w:style w:type="paragraph" w:customStyle="1" w:styleId="ab">
    <w:name w:val="Подпись к картинке"/>
    <w:basedOn w:val="a"/>
    <w:link w:val="Exact"/>
    <w:rsid w:val="003C7D8A"/>
    <w:pPr>
      <w:widowControl w:val="0"/>
      <w:shd w:val="clear" w:color="auto" w:fill="FFFFFF"/>
      <w:spacing w:after="0" w:line="240" w:lineRule="atLeast"/>
    </w:pPr>
    <w:rPr>
      <w:rFonts w:ascii="Times New Roman" w:eastAsiaTheme="minorHAnsi" w:hAnsi="Times New Roman" w:cs="Times New Roman"/>
      <w:sz w:val="30"/>
      <w:szCs w:val="30"/>
      <w:lang w:eastAsia="en-US"/>
    </w:rPr>
  </w:style>
  <w:style w:type="paragraph" w:customStyle="1" w:styleId="14">
    <w:name w:val="Заголовок №1"/>
    <w:basedOn w:val="a"/>
    <w:link w:val="13"/>
    <w:rsid w:val="003C7D8A"/>
    <w:pPr>
      <w:widowControl w:val="0"/>
      <w:shd w:val="clear" w:color="auto" w:fill="FFFFFF"/>
      <w:spacing w:after="240" w:line="240" w:lineRule="atLeast"/>
      <w:jc w:val="center"/>
      <w:outlineLvl w:val="0"/>
    </w:pPr>
    <w:rPr>
      <w:rFonts w:ascii="Times New Roman" w:eastAsiaTheme="minorHAnsi" w:hAnsi="Times New Roman" w:cs="Times New Roman"/>
      <w:b/>
      <w:bCs/>
      <w:sz w:val="86"/>
      <w:szCs w:val="86"/>
      <w:lang w:eastAsia="en-US"/>
    </w:rPr>
  </w:style>
  <w:style w:type="paragraph" w:customStyle="1" w:styleId="23">
    <w:name w:val="Заголовок №2"/>
    <w:basedOn w:val="a"/>
    <w:link w:val="22"/>
    <w:rsid w:val="003C7D8A"/>
    <w:pPr>
      <w:widowControl w:val="0"/>
      <w:shd w:val="clear" w:color="auto" w:fill="FFFFFF"/>
      <w:spacing w:before="240" w:after="3780" w:line="240" w:lineRule="atLeast"/>
      <w:jc w:val="center"/>
      <w:outlineLvl w:val="1"/>
    </w:pPr>
    <w:rPr>
      <w:rFonts w:ascii="Times New Roman" w:eastAsiaTheme="minorHAnsi" w:hAnsi="Times New Roman" w:cs="Times New Roman"/>
      <w:sz w:val="40"/>
      <w:szCs w:val="40"/>
      <w:lang w:eastAsia="en-US"/>
    </w:rPr>
  </w:style>
  <w:style w:type="paragraph" w:customStyle="1" w:styleId="50">
    <w:name w:val="Основной текст (5)"/>
    <w:basedOn w:val="a"/>
    <w:link w:val="5"/>
    <w:rsid w:val="003C7D8A"/>
    <w:pPr>
      <w:widowControl w:val="0"/>
      <w:shd w:val="clear" w:color="auto" w:fill="FFFFFF"/>
      <w:spacing w:after="0" w:line="240" w:lineRule="atLeast"/>
      <w:jc w:val="right"/>
    </w:pPr>
    <w:rPr>
      <w:rFonts w:ascii="Times New Roman" w:eastAsiaTheme="minorHAnsi" w:hAnsi="Times New Roman" w:cs="Times New Roman"/>
      <w:b/>
      <w:bCs/>
      <w:sz w:val="28"/>
      <w:szCs w:val="28"/>
      <w:lang w:eastAsia="en-US"/>
    </w:rPr>
  </w:style>
  <w:style w:type="paragraph" w:customStyle="1" w:styleId="34">
    <w:name w:val="Заголовок №3"/>
    <w:basedOn w:val="a"/>
    <w:link w:val="33"/>
    <w:rsid w:val="003C7D8A"/>
    <w:pPr>
      <w:widowControl w:val="0"/>
      <w:shd w:val="clear" w:color="auto" w:fill="FFFFFF"/>
      <w:spacing w:after="180" w:line="240" w:lineRule="atLeast"/>
      <w:ind w:hanging="480"/>
      <w:jc w:val="both"/>
      <w:outlineLvl w:val="2"/>
    </w:pPr>
    <w:rPr>
      <w:rFonts w:ascii="Times New Roman" w:eastAsiaTheme="minorHAnsi" w:hAnsi="Times New Roman" w:cs="Times New Roman"/>
      <w:b/>
      <w:bCs/>
      <w:sz w:val="28"/>
      <w:szCs w:val="28"/>
      <w:lang w:eastAsia="en-US"/>
    </w:rPr>
  </w:style>
  <w:style w:type="paragraph" w:customStyle="1" w:styleId="25">
    <w:name w:val="Основной текст (2)"/>
    <w:basedOn w:val="a"/>
    <w:link w:val="24"/>
    <w:rsid w:val="003C7D8A"/>
    <w:pPr>
      <w:widowControl w:val="0"/>
      <w:shd w:val="clear" w:color="auto" w:fill="FFFFFF"/>
      <w:spacing w:before="180" w:after="0" w:line="274" w:lineRule="exact"/>
      <w:ind w:hanging="480"/>
      <w:jc w:val="both"/>
    </w:pPr>
    <w:rPr>
      <w:rFonts w:ascii="Times New Roman" w:eastAsiaTheme="minorHAnsi" w:hAnsi="Times New Roman" w:cs="Times New Roman"/>
      <w:lang w:eastAsia="en-US"/>
    </w:rPr>
  </w:style>
  <w:style w:type="paragraph" w:customStyle="1" w:styleId="ConsPlusTitle">
    <w:name w:val="ConsPlusTitle"/>
    <w:rsid w:val="003C7D8A"/>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3C7D8A"/>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c">
    <w:name w:val="Normal (Web)"/>
    <w:basedOn w:val="a"/>
    <w:rsid w:val="003C7D8A"/>
    <w:pPr>
      <w:spacing w:before="100" w:beforeAutospacing="1" w:after="100" w:afterAutospacing="1" w:line="240" w:lineRule="auto"/>
    </w:pPr>
    <w:rPr>
      <w:rFonts w:ascii="Times New Roman" w:eastAsia="Arial Unicode MS" w:hAnsi="Times New Roman" w:cs="Times New Roman"/>
      <w:sz w:val="24"/>
      <w:szCs w:val="24"/>
    </w:rPr>
  </w:style>
  <w:style w:type="paragraph" w:customStyle="1" w:styleId="15">
    <w:name w:val="Абзац списка1"/>
    <w:basedOn w:val="a"/>
    <w:rsid w:val="003C7D8A"/>
    <w:pPr>
      <w:widowControl w:val="0"/>
      <w:spacing w:after="0" w:line="240" w:lineRule="auto"/>
      <w:ind w:left="720"/>
      <w:contextualSpacing/>
    </w:pPr>
    <w:rPr>
      <w:rFonts w:ascii="Arial Unicode MS" w:eastAsia="Times New Roman" w:hAnsi="Arial Unicode MS" w:cs="Arial Unicode MS"/>
      <w:color w:val="000000"/>
      <w:sz w:val="24"/>
      <w:szCs w:val="24"/>
    </w:rPr>
  </w:style>
  <w:style w:type="character" w:customStyle="1" w:styleId="TrebuchetMS">
    <w:name w:val="Колонтитул + Trebuchet MS"/>
    <w:aliases w:val="10,5 pt"/>
    <w:rsid w:val="003C7D8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3C7D8A"/>
  </w:style>
  <w:style w:type="character" w:styleId="ad">
    <w:name w:val="FollowedHyperlink"/>
    <w:rsid w:val="003C7D8A"/>
    <w:rPr>
      <w:color w:val="800080"/>
      <w:u w:val="single"/>
    </w:rPr>
  </w:style>
  <w:style w:type="character" w:styleId="ae">
    <w:name w:val="Strong"/>
    <w:qFormat/>
    <w:rsid w:val="003C7D8A"/>
    <w:rPr>
      <w:b/>
      <w:bCs/>
    </w:rPr>
  </w:style>
  <w:style w:type="paragraph" w:customStyle="1" w:styleId="msobodytextmrcssattrmrcssattr">
    <w:name w:val="msobodytext_mr_css_attr_mr_css_attr"/>
    <w:basedOn w:val="a"/>
    <w:rsid w:val="003C7D8A"/>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rsid w:val="003C7D8A"/>
    <w:pPr>
      <w:widowControl w:val="0"/>
      <w:tabs>
        <w:tab w:val="center" w:pos="4677"/>
        <w:tab w:val="right" w:pos="9355"/>
      </w:tabs>
      <w:spacing w:after="0" w:line="240" w:lineRule="auto"/>
    </w:pPr>
    <w:rPr>
      <w:rFonts w:ascii="Arial Unicode MS" w:eastAsia="Times New Roman" w:hAnsi="Arial Unicode MS" w:cs="Arial Unicode MS"/>
      <w:color w:val="000000"/>
      <w:sz w:val="24"/>
      <w:szCs w:val="24"/>
    </w:rPr>
  </w:style>
  <w:style w:type="character" w:customStyle="1" w:styleId="af0">
    <w:name w:val="Верхний колонтитул Знак"/>
    <w:basedOn w:val="a0"/>
    <w:link w:val="af"/>
    <w:uiPriority w:val="99"/>
    <w:rsid w:val="003C7D8A"/>
    <w:rPr>
      <w:rFonts w:ascii="Arial Unicode MS" w:eastAsia="Times New Roman" w:hAnsi="Arial Unicode MS" w:cs="Arial Unicode MS"/>
      <w:color w:val="000000"/>
      <w:sz w:val="24"/>
      <w:szCs w:val="24"/>
      <w:lang w:eastAsia="ru-RU"/>
    </w:rPr>
  </w:style>
  <w:style w:type="table" w:styleId="af1">
    <w:name w:val="Table Grid"/>
    <w:basedOn w:val="a1"/>
    <w:rsid w:val="003C7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link w:val="16"/>
    <w:uiPriority w:val="9"/>
    <w:qFormat/>
    <w:rsid w:val="003C7D8A"/>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eastAsia="en-US"/>
    </w:rPr>
  </w:style>
  <w:style w:type="paragraph" w:customStyle="1" w:styleId="210">
    <w:name w:val="Заголовок 21"/>
    <w:basedOn w:val="1"/>
    <w:next w:val="a"/>
    <w:link w:val="26"/>
    <w:uiPriority w:val="9"/>
    <w:qFormat/>
    <w:rsid w:val="003C7D8A"/>
    <w:pPr>
      <w:keepNext w:val="0"/>
      <w:keepLines w:val="0"/>
      <w:widowControl w:val="0"/>
      <w:autoSpaceDE w:val="0"/>
      <w:autoSpaceDN w:val="0"/>
      <w:adjustRightInd w:val="0"/>
      <w:spacing w:before="108" w:after="108" w:line="240" w:lineRule="auto"/>
      <w:jc w:val="center"/>
      <w:outlineLvl w:val="1"/>
    </w:pPr>
    <w:rPr>
      <w:rFonts w:ascii="Cambria" w:eastAsia="Times New Roman" w:hAnsi="Cambria" w:cs="Times New Roman"/>
      <w:b/>
      <w:bCs/>
      <w:i/>
      <w:iCs/>
      <w:color w:val="auto"/>
      <w:sz w:val="28"/>
      <w:szCs w:val="28"/>
      <w:lang w:eastAsia="en-US"/>
    </w:rPr>
  </w:style>
  <w:style w:type="paragraph" w:customStyle="1" w:styleId="310">
    <w:name w:val="Заголовок 31"/>
    <w:basedOn w:val="2"/>
    <w:next w:val="a"/>
    <w:link w:val="35"/>
    <w:uiPriority w:val="9"/>
    <w:qFormat/>
    <w:rsid w:val="003C7D8A"/>
    <w:pPr>
      <w:keepNext w:val="0"/>
      <w:keepLines w:val="0"/>
      <w:widowControl w:val="0"/>
      <w:autoSpaceDE w:val="0"/>
      <w:autoSpaceDN w:val="0"/>
      <w:adjustRightInd w:val="0"/>
      <w:spacing w:before="108" w:after="108" w:line="240" w:lineRule="auto"/>
      <w:jc w:val="center"/>
      <w:outlineLvl w:val="2"/>
    </w:pPr>
    <w:rPr>
      <w:rFonts w:ascii="Cambria" w:eastAsia="Times New Roman" w:hAnsi="Cambria" w:cs="Times New Roman"/>
      <w:b/>
      <w:bCs/>
      <w:color w:val="auto"/>
      <w:lang w:eastAsia="en-US"/>
    </w:rPr>
  </w:style>
  <w:style w:type="paragraph" w:customStyle="1" w:styleId="410">
    <w:name w:val="Заголовок 41"/>
    <w:basedOn w:val="3"/>
    <w:next w:val="a"/>
    <w:uiPriority w:val="99"/>
    <w:qFormat/>
    <w:rsid w:val="003C7D8A"/>
    <w:pPr>
      <w:keepNext w:val="0"/>
      <w:keepLines w:val="0"/>
      <w:widowControl w:val="0"/>
      <w:autoSpaceDE w:val="0"/>
      <w:autoSpaceDN w:val="0"/>
      <w:adjustRightInd w:val="0"/>
      <w:spacing w:before="108" w:after="108" w:line="240" w:lineRule="auto"/>
      <w:jc w:val="center"/>
      <w:outlineLvl w:val="3"/>
    </w:pPr>
    <w:rPr>
      <w:rFonts w:ascii="Arial" w:eastAsia="Times New Roman" w:hAnsi="Arial" w:cs="Arial"/>
      <w:b/>
      <w:bCs/>
      <w:color w:val="26282F"/>
    </w:rPr>
  </w:style>
  <w:style w:type="numbering" w:customStyle="1" w:styleId="27">
    <w:name w:val="Нет списка2"/>
    <w:next w:val="a2"/>
    <w:uiPriority w:val="99"/>
    <w:semiHidden/>
    <w:unhideWhenUsed/>
    <w:rsid w:val="003C7D8A"/>
  </w:style>
  <w:style w:type="character" w:customStyle="1" w:styleId="16">
    <w:name w:val="Заголовок 1 Знак"/>
    <w:basedOn w:val="a0"/>
    <w:link w:val="110"/>
    <w:uiPriority w:val="99"/>
    <w:locked/>
    <w:rsid w:val="003C7D8A"/>
    <w:rPr>
      <w:rFonts w:ascii="Cambria" w:eastAsia="Times New Roman" w:hAnsi="Cambria" w:cs="Times New Roman"/>
      <w:b/>
      <w:bCs/>
      <w:kern w:val="32"/>
      <w:sz w:val="32"/>
      <w:szCs w:val="32"/>
    </w:rPr>
  </w:style>
  <w:style w:type="character" w:customStyle="1" w:styleId="26">
    <w:name w:val="Заголовок 2 Знак"/>
    <w:basedOn w:val="a0"/>
    <w:link w:val="210"/>
    <w:uiPriority w:val="9"/>
    <w:semiHidden/>
    <w:locked/>
    <w:rsid w:val="003C7D8A"/>
    <w:rPr>
      <w:rFonts w:ascii="Cambria" w:eastAsia="Times New Roman" w:hAnsi="Cambria" w:cs="Times New Roman"/>
      <w:b/>
      <w:bCs/>
      <w:i/>
      <w:iCs/>
      <w:sz w:val="28"/>
      <w:szCs w:val="28"/>
    </w:rPr>
  </w:style>
  <w:style w:type="character" w:customStyle="1" w:styleId="35">
    <w:name w:val="Заголовок 3 Знак"/>
    <w:basedOn w:val="a0"/>
    <w:link w:val="310"/>
    <w:uiPriority w:val="9"/>
    <w:semiHidden/>
    <w:locked/>
    <w:rsid w:val="003C7D8A"/>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3C7D8A"/>
    <w:rPr>
      <w:rFonts w:cs="Times New Roman"/>
      <w:b/>
      <w:bCs/>
      <w:sz w:val="28"/>
      <w:szCs w:val="28"/>
    </w:rPr>
  </w:style>
  <w:style w:type="character" w:customStyle="1" w:styleId="af2">
    <w:name w:val="Цветовое выделение"/>
    <w:uiPriority w:val="99"/>
    <w:rsid w:val="003C7D8A"/>
    <w:rPr>
      <w:b/>
      <w:color w:val="26282F"/>
    </w:rPr>
  </w:style>
  <w:style w:type="character" w:customStyle="1" w:styleId="af3">
    <w:name w:val="Гипертекстовая ссылка"/>
    <w:basedOn w:val="af2"/>
    <w:uiPriority w:val="99"/>
    <w:rsid w:val="003C7D8A"/>
    <w:rPr>
      <w:rFonts w:cs="Times New Roman"/>
      <w:b/>
      <w:bCs/>
      <w:color w:val="106BBE"/>
    </w:rPr>
  </w:style>
  <w:style w:type="character" w:customStyle="1" w:styleId="af4">
    <w:name w:val="Активная гипертекстовая ссылка"/>
    <w:basedOn w:val="af3"/>
    <w:uiPriority w:val="99"/>
    <w:rsid w:val="003C7D8A"/>
    <w:rPr>
      <w:rFonts w:cs="Times New Roman"/>
      <w:b/>
      <w:bCs/>
      <w:color w:val="106BBE"/>
      <w:u w:val="single"/>
    </w:rPr>
  </w:style>
  <w:style w:type="paragraph" w:customStyle="1" w:styleId="af5">
    <w:name w:val="Внимание"/>
    <w:basedOn w:val="a"/>
    <w:next w:val="a"/>
    <w:uiPriority w:val="99"/>
    <w:rsid w:val="003C7D8A"/>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6">
    <w:name w:val="Внимание: криминал!!"/>
    <w:basedOn w:val="af5"/>
    <w:next w:val="a"/>
    <w:uiPriority w:val="99"/>
    <w:rsid w:val="003C7D8A"/>
  </w:style>
  <w:style w:type="paragraph" w:customStyle="1" w:styleId="af7">
    <w:name w:val="Внимание: недобросовестность!"/>
    <w:basedOn w:val="af5"/>
    <w:next w:val="a"/>
    <w:uiPriority w:val="99"/>
    <w:rsid w:val="003C7D8A"/>
  </w:style>
  <w:style w:type="character" w:customStyle="1" w:styleId="af8">
    <w:name w:val="Выделение для Базового Поиска"/>
    <w:basedOn w:val="af2"/>
    <w:uiPriority w:val="99"/>
    <w:rsid w:val="003C7D8A"/>
    <w:rPr>
      <w:rFonts w:cs="Times New Roman"/>
      <w:b/>
      <w:bCs/>
      <w:color w:val="0058A9"/>
    </w:rPr>
  </w:style>
  <w:style w:type="character" w:customStyle="1" w:styleId="af9">
    <w:name w:val="Выделение для Базового Поиска (курсив)"/>
    <w:basedOn w:val="af8"/>
    <w:uiPriority w:val="99"/>
    <w:rsid w:val="003C7D8A"/>
    <w:rPr>
      <w:rFonts w:cs="Times New Roman"/>
      <w:b/>
      <w:bCs/>
      <w:color w:val="0058A9"/>
    </w:rPr>
  </w:style>
  <w:style w:type="paragraph" w:customStyle="1" w:styleId="afa">
    <w:name w:val="Дочерний элемент списка"/>
    <w:basedOn w:val="a"/>
    <w:next w:val="a"/>
    <w:uiPriority w:val="99"/>
    <w:rsid w:val="003C7D8A"/>
    <w:pPr>
      <w:widowControl w:val="0"/>
      <w:autoSpaceDE w:val="0"/>
      <w:autoSpaceDN w:val="0"/>
      <w:adjustRightInd w:val="0"/>
      <w:spacing w:after="0" w:line="240" w:lineRule="auto"/>
      <w:jc w:val="both"/>
    </w:pPr>
    <w:rPr>
      <w:rFonts w:ascii="Arial" w:hAnsi="Arial" w:cs="Arial"/>
      <w:color w:val="868381"/>
      <w:sz w:val="20"/>
      <w:szCs w:val="20"/>
    </w:rPr>
  </w:style>
  <w:style w:type="paragraph" w:customStyle="1" w:styleId="afb">
    <w:name w:val="Основное меню (преемственное)"/>
    <w:basedOn w:val="a"/>
    <w:next w:val="a"/>
    <w:uiPriority w:val="99"/>
    <w:rsid w:val="003C7D8A"/>
    <w:pPr>
      <w:widowControl w:val="0"/>
      <w:autoSpaceDE w:val="0"/>
      <w:autoSpaceDN w:val="0"/>
      <w:adjustRightInd w:val="0"/>
      <w:spacing w:after="0" w:line="240" w:lineRule="auto"/>
      <w:ind w:firstLine="720"/>
      <w:jc w:val="both"/>
    </w:pPr>
    <w:rPr>
      <w:rFonts w:ascii="Verdana" w:hAnsi="Verdana" w:cs="Verdana"/>
    </w:rPr>
  </w:style>
  <w:style w:type="paragraph" w:customStyle="1" w:styleId="17">
    <w:name w:val="Заголовок1"/>
    <w:basedOn w:val="afb"/>
    <w:next w:val="a"/>
    <w:uiPriority w:val="99"/>
    <w:rsid w:val="003C7D8A"/>
  </w:style>
  <w:style w:type="character" w:customStyle="1" w:styleId="afc">
    <w:name w:val="Название Знак"/>
    <w:basedOn w:val="a0"/>
    <w:link w:val="afd"/>
    <w:uiPriority w:val="10"/>
    <w:locked/>
    <w:rsid w:val="003C7D8A"/>
    <w:rPr>
      <w:rFonts w:ascii="Cambria" w:eastAsia="Times New Roman" w:hAnsi="Cambria" w:cs="Times New Roman"/>
      <w:b/>
      <w:bCs/>
      <w:kern w:val="28"/>
      <w:sz w:val="32"/>
      <w:szCs w:val="32"/>
    </w:rPr>
  </w:style>
  <w:style w:type="paragraph" w:customStyle="1" w:styleId="afe">
    <w:name w:val="Заголовок группы контролов"/>
    <w:basedOn w:val="a"/>
    <w:next w:val="a"/>
    <w:uiPriority w:val="99"/>
    <w:rsid w:val="003C7D8A"/>
    <w:pPr>
      <w:widowControl w:val="0"/>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f">
    <w:name w:val="Заголовок для информации об изменениях"/>
    <w:basedOn w:val="1"/>
    <w:next w:val="a"/>
    <w:uiPriority w:val="99"/>
    <w:rsid w:val="003C7D8A"/>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sz w:val="18"/>
      <w:szCs w:val="18"/>
      <w:shd w:val="clear" w:color="auto" w:fill="FFFFFF"/>
    </w:rPr>
  </w:style>
  <w:style w:type="paragraph" w:customStyle="1" w:styleId="aff0">
    <w:name w:val="Заголовок распахивающейся части диалога"/>
    <w:basedOn w:val="a"/>
    <w:next w:val="a"/>
    <w:uiPriority w:val="99"/>
    <w:rsid w:val="003C7D8A"/>
    <w:pPr>
      <w:widowControl w:val="0"/>
      <w:autoSpaceDE w:val="0"/>
      <w:autoSpaceDN w:val="0"/>
      <w:adjustRightInd w:val="0"/>
      <w:spacing w:after="0" w:line="240" w:lineRule="auto"/>
      <w:ind w:firstLine="720"/>
      <w:jc w:val="both"/>
    </w:pPr>
    <w:rPr>
      <w:rFonts w:ascii="Arial" w:hAnsi="Arial" w:cs="Arial"/>
      <w:i/>
      <w:iCs/>
      <w:color w:val="000080"/>
    </w:rPr>
  </w:style>
  <w:style w:type="character" w:customStyle="1" w:styleId="aff1">
    <w:name w:val="Заголовок своего сообщения"/>
    <w:basedOn w:val="af2"/>
    <w:uiPriority w:val="99"/>
    <w:rsid w:val="003C7D8A"/>
    <w:rPr>
      <w:rFonts w:cs="Times New Roman"/>
      <w:b/>
      <w:bCs/>
      <w:color w:val="26282F"/>
    </w:rPr>
  </w:style>
  <w:style w:type="paragraph" w:customStyle="1" w:styleId="aff2">
    <w:name w:val="Заголовок статьи"/>
    <w:basedOn w:val="a"/>
    <w:next w:val="a"/>
    <w:uiPriority w:val="99"/>
    <w:rsid w:val="003C7D8A"/>
    <w:pPr>
      <w:widowControl w:val="0"/>
      <w:autoSpaceDE w:val="0"/>
      <w:autoSpaceDN w:val="0"/>
      <w:adjustRightInd w:val="0"/>
      <w:spacing w:after="0" w:line="240" w:lineRule="auto"/>
      <w:ind w:left="1612" w:hanging="892"/>
      <w:jc w:val="both"/>
    </w:pPr>
    <w:rPr>
      <w:rFonts w:ascii="Arial" w:hAnsi="Arial" w:cs="Arial"/>
      <w:sz w:val="24"/>
      <w:szCs w:val="24"/>
    </w:rPr>
  </w:style>
  <w:style w:type="character" w:customStyle="1" w:styleId="aff3">
    <w:name w:val="Заголовок чужого сообщения"/>
    <w:basedOn w:val="af2"/>
    <w:uiPriority w:val="99"/>
    <w:rsid w:val="003C7D8A"/>
    <w:rPr>
      <w:rFonts w:cs="Times New Roman"/>
      <w:b/>
      <w:bCs/>
      <w:color w:val="FF0000"/>
    </w:rPr>
  </w:style>
  <w:style w:type="paragraph" w:customStyle="1" w:styleId="aff4">
    <w:name w:val="Заголовок ЭР (левое окно)"/>
    <w:basedOn w:val="a"/>
    <w:next w:val="a"/>
    <w:uiPriority w:val="99"/>
    <w:rsid w:val="003C7D8A"/>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f5">
    <w:name w:val="Заголовок ЭР (правое окно)"/>
    <w:basedOn w:val="aff4"/>
    <w:next w:val="a"/>
    <w:uiPriority w:val="99"/>
    <w:rsid w:val="003C7D8A"/>
  </w:style>
  <w:style w:type="paragraph" w:customStyle="1" w:styleId="aff6">
    <w:name w:val="Интерактивный заголовок"/>
    <w:basedOn w:val="afd"/>
    <w:next w:val="a"/>
    <w:uiPriority w:val="99"/>
    <w:rsid w:val="003C7D8A"/>
  </w:style>
  <w:style w:type="paragraph" w:customStyle="1" w:styleId="aff7">
    <w:name w:val="Текст информации об изменениях"/>
    <w:basedOn w:val="a"/>
    <w:next w:val="a"/>
    <w:uiPriority w:val="99"/>
    <w:rsid w:val="003C7D8A"/>
    <w:pPr>
      <w:widowControl w:val="0"/>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3C7D8A"/>
  </w:style>
  <w:style w:type="paragraph" w:customStyle="1" w:styleId="aff9">
    <w:name w:val="Текст (справка)"/>
    <w:basedOn w:val="a"/>
    <w:next w:val="a"/>
    <w:uiPriority w:val="99"/>
    <w:rsid w:val="003C7D8A"/>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fa">
    <w:name w:val="Комментарий"/>
    <w:basedOn w:val="aff9"/>
    <w:next w:val="a"/>
    <w:uiPriority w:val="99"/>
    <w:rsid w:val="003C7D8A"/>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3C7D8A"/>
  </w:style>
  <w:style w:type="paragraph" w:customStyle="1" w:styleId="affc">
    <w:name w:val="Текст (лев. подпись)"/>
    <w:basedOn w:val="a"/>
    <w:next w:val="a"/>
    <w:uiPriority w:val="99"/>
    <w:rsid w:val="003C7D8A"/>
    <w:pPr>
      <w:widowControl w:val="0"/>
      <w:autoSpaceDE w:val="0"/>
      <w:autoSpaceDN w:val="0"/>
      <w:adjustRightInd w:val="0"/>
      <w:spacing w:after="0" w:line="240" w:lineRule="auto"/>
    </w:pPr>
    <w:rPr>
      <w:rFonts w:ascii="Arial" w:hAnsi="Arial" w:cs="Arial"/>
      <w:sz w:val="24"/>
      <w:szCs w:val="24"/>
    </w:rPr>
  </w:style>
  <w:style w:type="paragraph" w:customStyle="1" w:styleId="affd">
    <w:name w:val="Колонтитул (левый)"/>
    <w:basedOn w:val="affc"/>
    <w:next w:val="a"/>
    <w:uiPriority w:val="99"/>
    <w:rsid w:val="003C7D8A"/>
    <w:rPr>
      <w:sz w:val="14"/>
      <w:szCs w:val="14"/>
    </w:rPr>
  </w:style>
  <w:style w:type="paragraph" w:customStyle="1" w:styleId="affe">
    <w:name w:val="Текст (прав. подпись)"/>
    <w:basedOn w:val="a"/>
    <w:next w:val="a"/>
    <w:uiPriority w:val="99"/>
    <w:rsid w:val="003C7D8A"/>
    <w:pPr>
      <w:widowControl w:val="0"/>
      <w:autoSpaceDE w:val="0"/>
      <w:autoSpaceDN w:val="0"/>
      <w:adjustRightInd w:val="0"/>
      <w:spacing w:after="0" w:line="240" w:lineRule="auto"/>
      <w:jc w:val="right"/>
    </w:pPr>
    <w:rPr>
      <w:rFonts w:ascii="Arial" w:hAnsi="Arial" w:cs="Arial"/>
      <w:sz w:val="24"/>
      <w:szCs w:val="24"/>
    </w:rPr>
  </w:style>
  <w:style w:type="paragraph" w:customStyle="1" w:styleId="afff">
    <w:name w:val="Колонтитул (правый)"/>
    <w:basedOn w:val="affe"/>
    <w:next w:val="a"/>
    <w:uiPriority w:val="99"/>
    <w:rsid w:val="003C7D8A"/>
  </w:style>
  <w:style w:type="paragraph" w:customStyle="1" w:styleId="afff0">
    <w:name w:val="Комментарий пользователя"/>
    <w:basedOn w:val="affa"/>
    <w:next w:val="a"/>
    <w:uiPriority w:val="99"/>
    <w:rsid w:val="003C7D8A"/>
  </w:style>
  <w:style w:type="paragraph" w:customStyle="1" w:styleId="afff1">
    <w:name w:val="Куда обратиться?"/>
    <w:basedOn w:val="af5"/>
    <w:next w:val="a"/>
    <w:uiPriority w:val="99"/>
    <w:rsid w:val="003C7D8A"/>
  </w:style>
  <w:style w:type="paragraph" w:customStyle="1" w:styleId="afff2">
    <w:name w:val="Моноширинный"/>
    <w:basedOn w:val="a"/>
    <w:next w:val="a"/>
    <w:uiPriority w:val="99"/>
    <w:rsid w:val="003C7D8A"/>
    <w:pPr>
      <w:widowControl w:val="0"/>
      <w:autoSpaceDE w:val="0"/>
      <w:autoSpaceDN w:val="0"/>
      <w:adjustRightInd w:val="0"/>
      <w:spacing w:after="0" w:line="240" w:lineRule="auto"/>
    </w:pPr>
    <w:rPr>
      <w:rFonts w:ascii="Courier New" w:hAnsi="Courier New" w:cs="Courier New"/>
      <w:sz w:val="24"/>
      <w:szCs w:val="24"/>
    </w:rPr>
  </w:style>
  <w:style w:type="character" w:customStyle="1" w:styleId="afff3">
    <w:name w:val="Найденные слова"/>
    <w:basedOn w:val="af2"/>
    <w:uiPriority w:val="99"/>
    <w:rsid w:val="003C7D8A"/>
    <w:rPr>
      <w:rFonts w:cs="Times New Roman"/>
      <w:b/>
      <w:bCs/>
      <w:color w:val="26282F"/>
      <w:shd w:val="clear" w:color="auto" w:fill="FFF580"/>
    </w:rPr>
  </w:style>
  <w:style w:type="paragraph" w:customStyle="1" w:styleId="afff4">
    <w:name w:val="Напишите нам"/>
    <w:basedOn w:val="a"/>
    <w:next w:val="a"/>
    <w:uiPriority w:val="99"/>
    <w:rsid w:val="003C7D8A"/>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ff5">
    <w:name w:val="Не вступил в силу"/>
    <w:basedOn w:val="af2"/>
    <w:uiPriority w:val="99"/>
    <w:rsid w:val="003C7D8A"/>
    <w:rPr>
      <w:rFonts w:cs="Times New Roman"/>
      <w:b/>
      <w:bCs/>
      <w:color w:val="000000"/>
      <w:shd w:val="clear" w:color="auto" w:fill="D8EDE8"/>
    </w:rPr>
  </w:style>
  <w:style w:type="paragraph" w:customStyle="1" w:styleId="afff6">
    <w:name w:val="Необходимые документы"/>
    <w:basedOn w:val="af5"/>
    <w:next w:val="a"/>
    <w:uiPriority w:val="99"/>
    <w:rsid w:val="003C7D8A"/>
  </w:style>
  <w:style w:type="paragraph" w:customStyle="1" w:styleId="afff7">
    <w:name w:val="Нормальный (таблица)"/>
    <w:basedOn w:val="a"/>
    <w:next w:val="a"/>
    <w:uiPriority w:val="99"/>
    <w:rsid w:val="003C7D8A"/>
    <w:pPr>
      <w:widowControl w:val="0"/>
      <w:autoSpaceDE w:val="0"/>
      <w:autoSpaceDN w:val="0"/>
      <w:adjustRightInd w:val="0"/>
      <w:spacing w:after="0" w:line="240" w:lineRule="auto"/>
      <w:jc w:val="both"/>
    </w:pPr>
    <w:rPr>
      <w:rFonts w:ascii="Arial" w:hAnsi="Arial" w:cs="Arial"/>
      <w:sz w:val="24"/>
      <w:szCs w:val="24"/>
    </w:rPr>
  </w:style>
  <w:style w:type="paragraph" w:customStyle="1" w:styleId="afff8">
    <w:name w:val="Таблицы (моноширинный)"/>
    <w:basedOn w:val="a"/>
    <w:next w:val="a"/>
    <w:uiPriority w:val="99"/>
    <w:rsid w:val="003C7D8A"/>
    <w:pPr>
      <w:widowControl w:val="0"/>
      <w:autoSpaceDE w:val="0"/>
      <w:autoSpaceDN w:val="0"/>
      <w:adjustRightInd w:val="0"/>
      <w:spacing w:after="0" w:line="240" w:lineRule="auto"/>
    </w:pPr>
    <w:rPr>
      <w:rFonts w:ascii="Courier New" w:hAnsi="Courier New" w:cs="Courier New"/>
      <w:sz w:val="24"/>
      <w:szCs w:val="24"/>
    </w:rPr>
  </w:style>
  <w:style w:type="paragraph" w:customStyle="1" w:styleId="afff9">
    <w:name w:val="Оглавление"/>
    <w:basedOn w:val="afff8"/>
    <w:next w:val="a"/>
    <w:uiPriority w:val="99"/>
    <w:rsid w:val="003C7D8A"/>
    <w:pPr>
      <w:ind w:left="140"/>
    </w:pPr>
  </w:style>
  <w:style w:type="character" w:customStyle="1" w:styleId="afffa">
    <w:name w:val="Опечатки"/>
    <w:uiPriority w:val="99"/>
    <w:rsid w:val="003C7D8A"/>
    <w:rPr>
      <w:color w:val="FF0000"/>
    </w:rPr>
  </w:style>
  <w:style w:type="paragraph" w:customStyle="1" w:styleId="afffb">
    <w:name w:val="Переменная часть"/>
    <w:basedOn w:val="afb"/>
    <w:next w:val="a"/>
    <w:uiPriority w:val="99"/>
    <w:rsid w:val="003C7D8A"/>
  </w:style>
  <w:style w:type="paragraph" w:customStyle="1" w:styleId="afffc">
    <w:name w:val="Подвал для информации об изменениях"/>
    <w:basedOn w:val="1"/>
    <w:next w:val="a"/>
    <w:uiPriority w:val="99"/>
    <w:rsid w:val="003C7D8A"/>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sz w:val="18"/>
      <w:szCs w:val="18"/>
    </w:rPr>
  </w:style>
  <w:style w:type="paragraph" w:customStyle="1" w:styleId="afffd">
    <w:name w:val="Подзаголовок для информации об изменениях"/>
    <w:basedOn w:val="aff7"/>
    <w:next w:val="a"/>
    <w:uiPriority w:val="99"/>
    <w:rsid w:val="003C7D8A"/>
  </w:style>
  <w:style w:type="paragraph" w:customStyle="1" w:styleId="afffe">
    <w:name w:val="Подчёркнутый текст"/>
    <w:basedOn w:val="a"/>
    <w:next w:val="a"/>
    <w:uiPriority w:val="99"/>
    <w:rsid w:val="003C7D8A"/>
    <w:pPr>
      <w:widowControl w:val="0"/>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ff">
    <w:name w:val="Постоянная часть"/>
    <w:basedOn w:val="afb"/>
    <w:next w:val="a"/>
    <w:uiPriority w:val="99"/>
    <w:rsid w:val="003C7D8A"/>
  </w:style>
  <w:style w:type="paragraph" w:customStyle="1" w:styleId="affff0">
    <w:name w:val="Прижатый влево"/>
    <w:basedOn w:val="a"/>
    <w:next w:val="a"/>
    <w:uiPriority w:val="99"/>
    <w:rsid w:val="003C7D8A"/>
    <w:pPr>
      <w:widowControl w:val="0"/>
      <w:autoSpaceDE w:val="0"/>
      <w:autoSpaceDN w:val="0"/>
      <w:adjustRightInd w:val="0"/>
      <w:spacing w:after="0" w:line="240" w:lineRule="auto"/>
    </w:pPr>
    <w:rPr>
      <w:rFonts w:ascii="Arial" w:hAnsi="Arial" w:cs="Arial"/>
      <w:sz w:val="24"/>
      <w:szCs w:val="24"/>
    </w:rPr>
  </w:style>
  <w:style w:type="paragraph" w:customStyle="1" w:styleId="affff1">
    <w:name w:val="Пример."/>
    <w:basedOn w:val="af5"/>
    <w:next w:val="a"/>
    <w:uiPriority w:val="99"/>
    <w:rsid w:val="003C7D8A"/>
  </w:style>
  <w:style w:type="paragraph" w:customStyle="1" w:styleId="affff2">
    <w:name w:val="Примечание."/>
    <w:basedOn w:val="af5"/>
    <w:next w:val="a"/>
    <w:uiPriority w:val="99"/>
    <w:rsid w:val="003C7D8A"/>
  </w:style>
  <w:style w:type="character" w:customStyle="1" w:styleId="affff3">
    <w:name w:val="Продолжение ссылки"/>
    <w:basedOn w:val="af3"/>
    <w:uiPriority w:val="99"/>
    <w:rsid w:val="003C7D8A"/>
    <w:rPr>
      <w:rFonts w:cs="Times New Roman"/>
      <w:b/>
      <w:bCs/>
      <w:color w:val="106BBE"/>
    </w:rPr>
  </w:style>
  <w:style w:type="paragraph" w:customStyle="1" w:styleId="affff4">
    <w:name w:val="Словарная статья"/>
    <w:basedOn w:val="a"/>
    <w:next w:val="a"/>
    <w:uiPriority w:val="99"/>
    <w:rsid w:val="003C7D8A"/>
    <w:pPr>
      <w:widowControl w:val="0"/>
      <w:autoSpaceDE w:val="0"/>
      <w:autoSpaceDN w:val="0"/>
      <w:adjustRightInd w:val="0"/>
      <w:spacing w:after="0" w:line="240" w:lineRule="auto"/>
      <w:ind w:right="118"/>
      <w:jc w:val="both"/>
    </w:pPr>
    <w:rPr>
      <w:rFonts w:ascii="Arial" w:hAnsi="Arial" w:cs="Arial"/>
      <w:sz w:val="24"/>
      <w:szCs w:val="24"/>
    </w:rPr>
  </w:style>
  <w:style w:type="character" w:customStyle="1" w:styleId="affff5">
    <w:name w:val="Сравнение редакций"/>
    <w:basedOn w:val="af2"/>
    <w:uiPriority w:val="99"/>
    <w:rsid w:val="003C7D8A"/>
    <w:rPr>
      <w:rFonts w:cs="Times New Roman"/>
      <w:b/>
      <w:bCs/>
      <w:color w:val="26282F"/>
    </w:rPr>
  </w:style>
  <w:style w:type="character" w:customStyle="1" w:styleId="affff6">
    <w:name w:val="Сравнение редакций. Добавленный фрагмент"/>
    <w:uiPriority w:val="99"/>
    <w:rsid w:val="003C7D8A"/>
    <w:rPr>
      <w:color w:val="000000"/>
      <w:shd w:val="clear" w:color="auto" w:fill="C1D7FF"/>
    </w:rPr>
  </w:style>
  <w:style w:type="character" w:customStyle="1" w:styleId="affff7">
    <w:name w:val="Сравнение редакций. Удаленный фрагмент"/>
    <w:uiPriority w:val="99"/>
    <w:rsid w:val="003C7D8A"/>
    <w:rPr>
      <w:color w:val="000000"/>
      <w:shd w:val="clear" w:color="auto" w:fill="C4C413"/>
    </w:rPr>
  </w:style>
  <w:style w:type="paragraph" w:customStyle="1" w:styleId="affff8">
    <w:name w:val="Ссылка на официальную публикацию"/>
    <w:basedOn w:val="a"/>
    <w:next w:val="a"/>
    <w:uiPriority w:val="99"/>
    <w:rsid w:val="003C7D8A"/>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affff9">
    <w:name w:val="Ссылка на утративший силу документ"/>
    <w:basedOn w:val="af3"/>
    <w:uiPriority w:val="99"/>
    <w:rsid w:val="003C7D8A"/>
    <w:rPr>
      <w:rFonts w:cs="Times New Roman"/>
      <w:b/>
      <w:bCs/>
      <w:color w:val="749232"/>
    </w:rPr>
  </w:style>
  <w:style w:type="paragraph" w:customStyle="1" w:styleId="affffa">
    <w:name w:val="Текст в таблице"/>
    <w:basedOn w:val="afff7"/>
    <w:next w:val="a"/>
    <w:uiPriority w:val="99"/>
    <w:rsid w:val="003C7D8A"/>
    <w:pPr>
      <w:ind w:firstLine="500"/>
    </w:pPr>
  </w:style>
  <w:style w:type="paragraph" w:customStyle="1" w:styleId="affffb">
    <w:name w:val="Текст ЭР (см. также)"/>
    <w:basedOn w:val="a"/>
    <w:next w:val="a"/>
    <w:uiPriority w:val="99"/>
    <w:rsid w:val="003C7D8A"/>
    <w:pPr>
      <w:widowControl w:val="0"/>
      <w:autoSpaceDE w:val="0"/>
      <w:autoSpaceDN w:val="0"/>
      <w:adjustRightInd w:val="0"/>
      <w:spacing w:before="200" w:after="0" w:line="240" w:lineRule="auto"/>
    </w:pPr>
    <w:rPr>
      <w:rFonts w:ascii="Arial" w:hAnsi="Arial" w:cs="Arial"/>
      <w:sz w:val="20"/>
      <w:szCs w:val="20"/>
    </w:rPr>
  </w:style>
  <w:style w:type="paragraph" w:customStyle="1" w:styleId="affffc">
    <w:name w:val="Технический комментарий"/>
    <w:basedOn w:val="a"/>
    <w:next w:val="a"/>
    <w:uiPriority w:val="99"/>
    <w:rsid w:val="003C7D8A"/>
    <w:pPr>
      <w:widowControl w:val="0"/>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fd">
    <w:name w:val="Утратил силу"/>
    <w:basedOn w:val="af2"/>
    <w:uiPriority w:val="99"/>
    <w:rsid w:val="003C7D8A"/>
    <w:rPr>
      <w:rFonts w:cs="Times New Roman"/>
      <w:b/>
      <w:bCs/>
      <w:strike/>
      <w:color w:val="666600"/>
    </w:rPr>
  </w:style>
  <w:style w:type="paragraph" w:customStyle="1" w:styleId="affffe">
    <w:name w:val="Формула"/>
    <w:basedOn w:val="a"/>
    <w:next w:val="a"/>
    <w:uiPriority w:val="99"/>
    <w:rsid w:val="003C7D8A"/>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ff">
    <w:name w:val="Центрированный (таблица)"/>
    <w:basedOn w:val="afff7"/>
    <w:next w:val="a"/>
    <w:uiPriority w:val="99"/>
    <w:rsid w:val="003C7D8A"/>
    <w:pPr>
      <w:jc w:val="center"/>
    </w:pPr>
  </w:style>
  <w:style w:type="paragraph" w:customStyle="1" w:styleId="-">
    <w:name w:val="ЭР-содержание (правое окно)"/>
    <w:basedOn w:val="a"/>
    <w:next w:val="a"/>
    <w:uiPriority w:val="99"/>
    <w:rsid w:val="003C7D8A"/>
    <w:pPr>
      <w:widowControl w:val="0"/>
      <w:autoSpaceDE w:val="0"/>
      <w:autoSpaceDN w:val="0"/>
      <w:adjustRightInd w:val="0"/>
      <w:spacing w:before="300" w:after="0" w:line="240" w:lineRule="auto"/>
    </w:pPr>
    <w:rPr>
      <w:rFonts w:ascii="Arial" w:hAnsi="Arial" w:cs="Arial"/>
      <w:sz w:val="24"/>
      <w:szCs w:val="24"/>
    </w:rPr>
  </w:style>
  <w:style w:type="paragraph" w:customStyle="1" w:styleId="18">
    <w:name w:val="Абзац списка1"/>
    <w:basedOn w:val="a"/>
    <w:next w:val="afffff0"/>
    <w:uiPriority w:val="34"/>
    <w:qFormat/>
    <w:rsid w:val="003C7D8A"/>
    <w:pPr>
      <w:spacing w:after="0" w:line="240" w:lineRule="auto"/>
      <w:ind w:left="720"/>
      <w:contextualSpacing/>
    </w:pPr>
    <w:rPr>
      <w:rFonts w:ascii="Times New Roman" w:hAnsi="Times New Roman" w:cs="Times New Roman"/>
      <w:sz w:val="24"/>
      <w:szCs w:val="24"/>
    </w:rPr>
  </w:style>
  <w:style w:type="table" w:customStyle="1" w:styleId="19">
    <w:name w:val="Сетка таблицы1"/>
    <w:basedOn w:val="a1"/>
    <w:next w:val="af1"/>
    <w:uiPriority w:val="59"/>
    <w:rsid w:val="003C7D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basedOn w:val="a0"/>
    <w:link w:val="1"/>
    <w:uiPriority w:val="9"/>
    <w:rsid w:val="003C7D8A"/>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1"/>
    <w:basedOn w:val="a0"/>
    <w:link w:val="2"/>
    <w:uiPriority w:val="9"/>
    <w:semiHidden/>
    <w:rsid w:val="003C7D8A"/>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1"/>
    <w:basedOn w:val="a0"/>
    <w:link w:val="3"/>
    <w:uiPriority w:val="9"/>
    <w:semiHidden/>
    <w:rsid w:val="003C7D8A"/>
    <w:rPr>
      <w:rFonts w:asciiTheme="majorHAnsi" w:eastAsiaTheme="majorEastAsia" w:hAnsiTheme="majorHAnsi" w:cstheme="majorBidi"/>
      <w:color w:val="1F4D78" w:themeColor="accent1" w:themeShade="7F"/>
      <w:sz w:val="24"/>
      <w:szCs w:val="24"/>
      <w:lang w:eastAsia="ru-RU"/>
    </w:rPr>
  </w:style>
  <w:style w:type="character" w:customStyle="1" w:styleId="411">
    <w:name w:val="Заголовок 4 Знак1"/>
    <w:basedOn w:val="a0"/>
    <w:uiPriority w:val="9"/>
    <w:semiHidden/>
    <w:rsid w:val="003C7D8A"/>
    <w:rPr>
      <w:rFonts w:asciiTheme="majorHAnsi" w:eastAsiaTheme="majorEastAsia" w:hAnsiTheme="majorHAnsi" w:cstheme="majorBidi"/>
      <w:i/>
      <w:iCs/>
      <w:color w:val="2E74B5" w:themeColor="accent1" w:themeShade="BF"/>
      <w:lang w:eastAsia="ru-RU"/>
    </w:rPr>
  </w:style>
  <w:style w:type="paragraph" w:styleId="afd">
    <w:name w:val="Title"/>
    <w:basedOn w:val="a"/>
    <w:next w:val="a"/>
    <w:link w:val="afc"/>
    <w:uiPriority w:val="10"/>
    <w:qFormat/>
    <w:rsid w:val="003C7D8A"/>
    <w:pPr>
      <w:spacing w:after="0" w:line="240" w:lineRule="auto"/>
      <w:contextualSpacing/>
    </w:pPr>
    <w:rPr>
      <w:rFonts w:ascii="Cambria" w:eastAsia="Times New Roman" w:hAnsi="Cambria" w:cs="Times New Roman"/>
      <w:b/>
      <w:bCs/>
      <w:kern w:val="28"/>
      <w:sz w:val="32"/>
      <w:szCs w:val="32"/>
      <w:lang w:eastAsia="en-US"/>
    </w:rPr>
  </w:style>
  <w:style w:type="character" w:customStyle="1" w:styleId="1a">
    <w:name w:val="Заголовок Знак1"/>
    <w:basedOn w:val="a0"/>
    <w:uiPriority w:val="10"/>
    <w:rsid w:val="003C7D8A"/>
    <w:rPr>
      <w:rFonts w:asciiTheme="majorHAnsi" w:eastAsiaTheme="majorEastAsia" w:hAnsiTheme="majorHAnsi" w:cstheme="majorBidi"/>
      <w:spacing w:val="-10"/>
      <w:kern w:val="28"/>
      <w:sz w:val="56"/>
      <w:szCs w:val="56"/>
      <w:lang w:eastAsia="ru-RU"/>
    </w:rPr>
  </w:style>
  <w:style w:type="paragraph" w:styleId="afffff0">
    <w:name w:val="List Paragraph"/>
    <w:basedOn w:val="a"/>
    <w:uiPriority w:val="34"/>
    <w:qFormat/>
    <w:rsid w:val="003C7D8A"/>
    <w:pPr>
      <w:ind w:left="720"/>
      <w:contextualSpacing/>
    </w:pPr>
  </w:style>
  <w:style w:type="numbering" w:customStyle="1" w:styleId="36">
    <w:name w:val="Нет списка3"/>
    <w:next w:val="a2"/>
    <w:semiHidden/>
    <w:unhideWhenUsed/>
    <w:rsid w:val="005E07F9"/>
  </w:style>
  <w:style w:type="paragraph" w:customStyle="1" w:styleId="28">
    <w:name w:val="Абзац списка2"/>
    <w:basedOn w:val="a"/>
    <w:rsid w:val="005E07F9"/>
    <w:pPr>
      <w:widowControl w:val="0"/>
      <w:spacing w:after="0" w:line="240" w:lineRule="auto"/>
      <w:ind w:left="720"/>
      <w:contextualSpacing/>
    </w:pPr>
    <w:rPr>
      <w:rFonts w:ascii="Arial Unicode MS" w:eastAsia="Times New Roman" w:hAnsi="Arial Unicode MS" w:cs="Arial Unicode MS"/>
      <w:color w:val="000000"/>
      <w:sz w:val="24"/>
      <w:szCs w:val="24"/>
    </w:rPr>
  </w:style>
  <w:style w:type="paragraph" w:customStyle="1" w:styleId="ConsPlusNonformat">
    <w:name w:val="ConsPlusNonformat"/>
    <w:uiPriority w:val="99"/>
    <w:rsid w:val="005E07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42">
    <w:name w:val="Нет списка4"/>
    <w:next w:val="a2"/>
    <w:semiHidden/>
    <w:unhideWhenUsed/>
    <w:rsid w:val="00CF2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7FA"/>
    <w:pPr>
      <w:spacing w:after="200" w:line="276" w:lineRule="auto"/>
    </w:pPr>
    <w:rPr>
      <w:rFonts w:eastAsiaTheme="minorEastAsia"/>
      <w:lang w:eastAsia="ru-RU"/>
    </w:rPr>
  </w:style>
  <w:style w:type="paragraph" w:styleId="1">
    <w:name w:val="heading 1"/>
    <w:basedOn w:val="a"/>
    <w:next w:val="a"/>
    <w:link w:val="11"/>
    <w:uiPriority w:val="99"/>
    <w:qFormat/>
    <w:rsid w:val="003C7D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3C7D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1"/>
    <w:uiPriority w:val="9"/>
    <w:semiHidden/>
    <w:unhideWhenUsed/>
    <w:qFormat/>
    <w:rsid w:val="003C7D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3C7D8A"/>
    <w:pPr>
      <w:keepNext/>
      <w:keepLines/>
      <w:spacing w:before="40" w:after="0"/>
      <w:outlineLvl w:val="3"/>
    </w:pPr>
    <w:rPr>
      <w:rFonts w:eastAsiaTheme="minorHAns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B17FA"/>
    <w:pPr>
      <w:spacing w:after="0" w:line="240" w:lineRule="auto"/>
    </w:pPr>
    <w:rPr>
      <w:rFonts w:ascii="Arial Unicode MS" w:eastAsia="Arial Unicode MS" w:hAnsi="Arial Unicode MS" w:cs="Arial Unicode MS"/>
      <w:color w:val="000000"/>
      <w:sz w:val="24"/>
      <w:szCs w:val="24"/>
      <w:lang w:eastAsia="ru-RU"/>
    </w:rPr>
  </w:style>
  <w:style w:type="paragraph" w:styleId="a4">
    <w:name w:val="footer"/>
    <w:basedOn w:val="a"/>
    <w:link w:val="a5"/>
    <w:unhideWhenUsed/>
    <w:rsid w:val="00CB17FA"/>
    <w:pPr>
      <w:tabs>
        <w:tab w:val="center" w:pos="4677"/>
        <w:tab w:val="right" w:pos="9355"/>
      </w:tabs>
      <w:spacing w:after="0" w:line="240" w:lineRule="auto"/>
    </w:pPr>
  </w:style>
  <w:style w:type="character" w:customStyle="1" w:styleId="a5">
    <w:name w:val="Нижний колонтитул Знак"/>
    <w:basedOn w:val="a0"/>
    <w:link w:val="a4"/>
    <w:rsid w:val="00CB17FA"/>
    <w:rPr>
      <w:rFonts w:eastAsiaTheme="minorEastAsia"/>
      <w:lang w:eastAsia="ru-RU"/>
    </w:rPr>
  </w:style>
  <w:style w:type="paragraph" w:styleId="a6">
    <w:name w:val="Balloon Text"/>
    <w:basedOn w:val="a"/>
    <w:link w:val="a7"/>
    <w:unhideWhenUsed/>
    <w:rsid w:val="00955A73"/>
    <w:pPr>
      <w:spacing w:after="0" w:line="240" w:lineRule="auto"/>
    </w:pPr>
    <w:rPr>
      <w:rFonts w:ascii="Segoe UI" w:hAnsi="Segoe UI" w:cs="Segoe UI"/>
      <w:sz w:val="18"/>
      <w:szCs w:val="18"/>
    </w:rPr>
  </w:style>
  <w:style w:type="character" w:customStyle="1" w:styleId="a7">
    <w:name w:val="Текст выноски Знак"/>
    <w:basedOn w:val="a0"/>
    <w:link w:val="a6"/>
    <w:rsid w:val="00955A73"/>
    <w:rPr>
      <w:rFonts w:ascii="Segoe UI" w:eastAsiaTheme="minorEastAsia" w:hAnsi="Segoe UI" w:cs="Segoe UI"/>
      <w:sz w:val="18"/>
      <w:szCs w:val="18"/>
      <w:lang w:eastAsia="ru-RU"/>
    </w:rPr>
  </w:style>
  <w:style w:type="numbering" w:customStyle="1" w:styleId="10">
    <w:name w:val="Нет списка1"/>
    <w:next w:val="a2"/>
    <w:semiHidden/>
    <w:rsid w:val="003C7D8A"/>
  </w:style>
  <w:style w:type="character" w:styleId="a8">
    <w:name w:val="Hyperlink"/>
    <w:rsid w:val="003C7D8A"/>
    <w:rPr>
      <w:rFonts w:cs="Times New Roman"/>
      <w:color w:val="0066CC"/>
      <w:u w:val="single"/>
    </w:rPr>
  </w:style>
  <w:style w:type="character" w:customStyle="1" w:styleId="a9">
    <w:name w:val="Колонтитул_"/>
    <w:link w:val="12"/>
    <w:locked/>
    <w:rsid w:val="003C7D8A"/>
    <w:rPr>
      <w:rFonts w:ascii="Courier New" w:eastAsia="Times New Roman" w:hAnsi="Courier New" w:cs="Courier New"/>
      <w:sz w:val="9"/>
      <w:szCs w:val="9"/>
      <w:shd w:val="clear" w:color="auto" w:fill="FFFFFF"/>
    </w:rPr>
  </w:style>
  <w:style w:type="character" w:customStyle="1" w:styleId="aa">
    <w:name w:val="Колонтитул"/>
    <w:rsid w:val="003C7D8A"/>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3C7D8A"/>
    <w:rPr>
      <w:rFonts w:ascii="Times New Roman" w:hAnsi="Times New Roman" w:cs="Times New Roman"/>
      <w:sz w:val="30"/>
      <w:szCs w:val="30"/>
      <w:u w:val="none"/>
    </w:rPr>
  </w:style>
  <w:style w:type="character" w:customStyle="1" w:styleId="2Exact">
    <w:name w:val="Подпись к картинке (2) Exact"/>
    <w:link w:val="20"/>
    <w:locked/>
    <w:rsid w:val="003C7D8A"/>
    <w:rPr>
      <w:rFonts w:ascii="Times New Roman" w:hAnsi="Times New Roman" w:cs="Times New Roman"/>
      <w:b/>
      <w:bCs/>
      <w:sz w:val="28"/>
      <w:szCs w:val="28"/>
      <w:shd w:val="clear" w:color="auto" w:fill="FFFFFF"/>
    </w:rPr>
  </w:style>
  <w:style w:type="character" w:customStyle="1" w:styleId="Exact">
    <w:name w:val="Подпись к картинке Exact"/>
    <w:link w:val="ab"/>
    <w:locked/>
    <w:rsid w:val="003C7D8A"/>
    <w:rPr>
      <w:rFonts w:ascii="Times New Roman" w:hAnsi="Times New Roman" w:cs="Times New Roman"/>
      <w:sz w:val="30"/>
      <w:szCs w:val="30"/>
      <w:shd w:val="clear" w:color="auto" w:fill="FFFFFF"/>
    </w:rPr>
  </w:style>
  <w:style w:type="character" w:customStyle="1" w:styleId="30">
    <w:name w:val="Основной текст (3)_"/>
    <w:link w:val="32"/>
    <w:locked/>
    <w:rsid w:val="003C7D8A"/>
    <w:rPr>
      <w:rFonts w:ascii="Times New Roman" w:hAnsi="Times New Roman" w:cs="Times New Roman"/>
      <w:sz w:val="30"/>
      <w:szCs w:val="30"/>
      <w:shd w:val="clear" w:color="auto" w:fill="FFFFFF"/>
    </w:rPr>
  </w:style>
  <w:style w:type="character" w:customStyle="1" w:styleId="13">
    <w:name w:val="Заголовок №1_"/>
    <w:link w:val="14"/>
    <w:locked/>
    <w:rsid w:val="003C7D8A"/>
    <w:rPr>
      <w:rFonts w:ascii="Times New Roman" w:hAnsi="Times New Roman" w:cs="Times New Roman"/>
      <w:b/>
      <w:bCs/>
      <w:sz w:val="86"/>
      <w:szCs w:val="86"/>
      <w:shd w:val="clear" w:color="auto" w:fill="FFFFFF"/>
    </w:rPr>
  </w:style>
  <w:style w:type="character" w:customStyle="1" w:styleId="22">
    <w:name w:val="Заголовок №2_"/>
    <w:link w:val="23"/>
    <w:locked/>
    <w:rsid w:val="003C7D8A"/>
    <w:rPr>
      <w:rFonts w:ascii="Times New Roman" w:hAnsi="Times New Roman" w:cs="Times New Roman"/>
      <w:sz w:val="40"/>
      <w:szCs w:val="40"/>
      <w:shd w:val="clear" w:color="auto" w:fill="FFFFFF"/>
    </w:rPr>
  </w:style>
  <w:style w:type="character" w:customStyle="1" w:styleId="41">
    <w:name w:val="Основной текст (4)"/>
    <w:rsid w:val="003C7D8A"/>
    <w:rPr>
      <w:rFonts w:ascii="Century Gothic" w:eastAsia="Times New Roman" w:hAnsi="Century Gothic" w:cs="Century Gothic"/>
      <w:sz w:val="26"/>
      <w:szCs w:val="26"/>
      <w:u w:val="none"/>
    </w:rPr>
  </w:style>
  <w:style w:type="character" w:customStyle="1" w:styleId="5">
    <w:name w:val="Основной текст (5)_"/>
    <w:link w:val="50"/>
    <w:locked/>
    <w:rsid w:val="003C7D8A"/>
    <w:rPr>
      <w:rFonts w:ascii="Times New Roman" w:hAnsi="Times New Roman" w:cs="Times New Roman"/>
      <w:b/>
      <w:bCs/>
      <w:sz w:val="28"/>
      <w:szCs w:val="28"/>
      <w:shd w:val="clear" w:color="auto" w:fill="FFFFFF"/>
    </w:rPr>
  </w:style>
  <w:style w:type="character" w:customStyle="1" w:styleId="33">
    <w:name w:val="Заголовок №3_"/>
    <w:link w:val="34"/>
    <w:locked/>
    <w:rsid w:val="003C7D8A"/>
    <w:rPr>
      <w:rFonts w:ascii="Times New Roman" w:hAnsi="Times New Roman" w:cs="Times New Roman"/>
      <w:b/>
      <w:bCs/>
      <w:sz w:val="28"/>
      <w:szCs w:val="28"/>
      <w:shd w:val="clear" w:color="auto" w:fill="FFFFFF"/>
    </w:rPr>
  </w:style>
  <w:style w:type="character" w:customStyle="1" w:styleId="24">
    <w:name w:val="Основной текст (2)_"/>
    <w:link w:val="25"/>
    <w:locked/>
    <w:rsid w:val="003C7D8A"/>
    <w:rPr>
      <w:rFonts w:ascii="Times New Roman" w:hAnsi="Times New Roman" w:cs="Times New Roman"/>
      <w:shd w:val="clear" w:color="auto" w:fill="FFFFFF"/>
    </w:rPr>
  </w:style>
  <w:style w:type="paragraph" w:customStyle="1" w:styleId="12">
    <w:name w:val="Колонтитул1"/>
    <w:basedOn w:val="a"/>
    <w:link w:val="a9"/>
    <w:rsid w:val="003C7D8A"/>
    <w:pPr>
      <w:widowControl w:val="0"/>
      <w:shd w:val="clear" w:color="auto" w:fill="FFFFFF"/>
      <w:spacing w:after="0" w:line="240" w:lineRule="atLeast"/>
    </w:pPr>
    <w:rPr>
      <w:rFonts w:ascii="Courier New" w:eastAsia="Times New Roman" w:hAnsi="Courier New" w:cs="Courier New"/>
      <w:sz w:val="9"/>
      <w:szCs w:val="9"/>
      <w:lang w:eastAsia="en-US"/>
    </w:rPr>
  </w:style>
  <w:style w:type="paragraph" w:customStyle="1" w:styleId="32">
    <w:name w:val="Основной текст (3)"/>
    <w:basedOn w:val="a"/>
    <w:link w:val="30"/>
    <w:rsid w:val="003C7D8A"/>
    <w:pPr>
      <w:widowControl w:val="0"/>
      <w:shd w:val="clear" w:color="auto" w:fill="FFFFFF"/>
      <w:spacing w:after="0" w:line="240" w:lineRule="atLeast"/>
    </w:pPr>
    <w:rPr>
      <w:rFonts w:ascii="Times New Roman" w:eastAsiaTheme="minorHAnsi" w:hAnsi="Times New Roman" w:cs="Times New Roman"/>
      <w:sz w:val="30"/>
      <w:szCs w:val="30"/>
      <w:lang w:eastAsia="en-US"/>
    </w:rPr>
  </w:style>
  <w:style w:type="paragraph" w:customStyle="1" w:styleId="20">
    <w:name w:val="Подпись к картинке (2)"/>
    <w:basedOn w:val="a"/>
    <w:link w:val="2Exact"/>
    <w:rsid w:val="003C7D8A"/>
    <w:pPr>
      <w:widowControl w:val="0"/>
      <w:shd w:val="clear" w:color="auto" w:fill="FFFFFF"/>
      <w:spacing w:after="0" w:line="240" w:lineRule="atLeast"/>
    </w:pPr>
    <w:rPr>
      <w:rFonts w:ascii="Times New Roman" w:eastAsiaTheme="minorHAnsi" w:hAnsi="Times New Roman" w:cs="Times New Roman"/>
      <w:b/>
      <w:bCs/>
      <w:sz w:val="28"/>
      <w:szCs w:val="28"/>
      <w:lang w:eastAsia="en-US"/>
    </w:rPr>
  </w:style>
  <w:style w:type="paragraph" w:customStyle="1" w:styleId="ab">
    <w:name w:val="Подпись к картинке"/>
    <w:basedOn w:val="a"/>
    <w:link w:val="Exact"/>
    <w:rsid w:val="003C7D8A"/>
    <w:pPr>
      <w:widowControl w:val="0"/>
      <w:shd w:val="clear" w:color="auto" w:fill="FFFFFF"/>
      <w:spacing w:after="0" w:line="240" w:lineRule="atLeast"/>
    </w:pPr>
    <w:rPr>
      <w:rFonts w:ascii="Times New Roman" w:eastAsiaTheme="minorHAnsi" w:hAnsi="Times New Roman" w:cs="Times New Roman"/>
      <w:sz w:val="30"/>
      <w:szCs w:val="30"/>
      <w:lang w:eastAsia="en-US"/>
    </w:rPr>
  </w:style>
  <w:style w:type="paragraph" w:customStyle="1" w:styleId="14">
    <w:name w:val="Заголовок №1"/>
    <w:basedOn w:val="a"/>
    <w:link w:val="13"/>
    <w:rsid w:val="003C7D8A"/>
    <w:pPr>
      <w:widowControl w:val="0"/>
      <w:shd w:val="clear" w:color="auto" w:fill="FFFFFF"/>
      <w:spacing w:after="240" w:line="240" w:lineRule="atLeast"/>
      <w:jc w:val="center"/>
      <w:outlineLvl w:val="0"/>
    </w:pPr>
    <w:rPr>
      <w:rFonts w:ascii="Times New Roman" w:eastAsiaTheme="minorHAnsi" w:hAnsi="Times New Roman" w:cs="Times New Roman"/>
      <w:b/>
      <w:bCs/>
      <w:sz w:val="86"/>
      <w:szCs w:val="86"/>
      <w:lang w:eastAsia="en-US"/>
    </w:rPr>
  </w:style>
  <w:style w:type="paragraph" w:customStyle="1" w:styleId="23">
    <w:name w:val="Заголовок №2"/>
    <w:basedOn w:val="a"/>
    <w:link w:val="22"/>
    <w:rsid w:val="003C7D8A"/>
    <w:pPr>
      <w:widowControl w:val="0"/>
      <w:shd w:val="clear" w:color="auto" w:fill="FFFFFF"/>
      <w:spacing w:before="240" w:after="3780" w:line="240" w:lineRule="atLeast"/>
      <w:jc w:val="center"/>
      <w:outlineLvl w:val="1"/>
    </w:pPr>
    <w:rPr>
      <w:rFonts w:ascii="Times New Roman" w:eastAsiaTheme="minorHAnsi" w:hAnsi="Times New Roman" w:cs="Times New Roman"/>
      <w:sz w:val="40"/>
      <w:szCs w:val="40"/>
      <w:lang w:eastAsia="en-US"/>
    </w:rPr>
  </w:style>
  <w:style w:type="paragraph" w:customStyle="1" w:styleId="50">
    <w:name w:val="Основной текст (5)"/>
    <w:basedOn w:val="a"/>
    <w:link w:val="5"/>
    <w:rsid w:val="003C7D8A"/>
    <w:pPr>
      <w:widowControl w:val="0"/>
      <w:shd w:val="clear" w:color="auto" w:fill="FFFFFF"/>
      <w:spacing w:after="0" w:line="240" w:lineRule="atLeast"/>
      <w:jc w:val="right"/>
    </w:pPr>
    <w:rPr>
      <w:rFonts w:ascii="Times New Roman" w:eastAsiaTheme="minorHAnsi" w:hAnsi="Times New Roman" w:cs="Times New Roman"/>
      <w:b/>
      <w:bCs/>
      <w:sz w:val="28"/>
      <w:szCs w:val="28"/>
      <w:lang w:eastAsia="en-US"/>
    </w:rPr>
  </w:style>
  <w:style w:type="paragraph" w:customStyle="1" w:styleId="34">
    <w:name w:val="Заголовок №3"/>
    <w:basedOn w:val="a"/>
    <w:link w:val="33"/>
    <w:rsid w:val="003C7D8A"/>
    <w:pPr>
      <w:widowControl w:val="0"/>
      <w:shd w:val="clear" w:color="auto" w:fill="FFFFFF"/>
      <w:spacing w:after="180" w:line="240" w:lineRule="atLeast"/>
      <w:ind w:hanging="480"/>
      <w:jc w:val="both"/>
      <w:outlineLvl w:val="2"/>
    </w:pPr>
    <w:rPr>
      <w:rFonts w:ascii="Times New Roman" w:eastAsiaTheme="minorHAnsi" w:hAnsi="Times New Roman" w:cs="Times New Roman"/>
      <w:b/>
      <w:bCs/>
      <w:sz w:val="28"/>
      <w:szCs w:val="28"/>
      <w:lang w:eastAsia="en-US"/>
    </w:rPr>
  </w:style>
  <w:style w:type="paragraph" w:customStyle="1" w:styleId="25">
    <w:name w:val="Основной текст (2)"/>
    <w:basedOn w:val="a"/>
    <w:link w:val="24"/>
    <w:rsid w:val="003C7D8A"/>
    <w:pPr>
      <w:widowControl w:val="0"/>
      <w:shd w:val="clear" w:color="auto" w:fill="FFFFFF"/>
      <w:spacing w:before="180" w:after="0" w:line="274" w:lineRule="exact"/>
      <w:ind w:hanging="480"/>
      <w:jc w:val="both"/>
    </w:pPr>
    <w:rPr>
      <w:rFonts w:ascii="Times New Roman" w:eastAsiaTheme="minorHAnsi" w:hAnsi="Times New Roman" w:cs="Times New Roman"/>
      <w:lang w:eastAsia="en-US"/>
    </w:rPr>
  </w:style>
  <w:style w:type="paragraph" w:customStyle="1" w:styleId="ConsPlusTitle">
    <w:name w:val="ConsPlusTitle"/>
    <w:rsid w:val="003C7D8A"/>
    <w:pPr>
      <w:widowControl w:val="0"/>
      <w:autoSpaceDE w:val="0"/>
      <w:autoSpaceDN w:val="0"/>
      <w:adjustRightInd w:val="0"/>
      <w:spacing w:after="0" w:line="240" w:lineRule="auto"/>
    </w:pPr>
    <w:rPr>
      <w:rFonts w:ascii="Arial" w:eastAsia="Arial Unicode MS" w:hAnsi="Arial" w:cs="Arial"/>
      <w:b/>
      <w:bCs/>
      <w:sz w:val="20"/>
      <w:szCs w:val="20"/>
      <w:lang w:eastAsia="ru-RU"/>
    </w:rPr>
  </w:style>
  <w:style w:type="paragraph" w:customStyle="1" w:styleId="ConsPlusNormal">
    <w:name w:val="ConsPlusNormal"/>
    <w:rsid w:val="003C7D8A"/>
    <w:pPr>
      <w:widowControl w:val="0"/>
      <w:autoSpaceDE w:val="0"/>
      <w:autoSpaceDN w:val="0"/>
      <w:adjustRightInd w:val="0"/>
      <w:spacing w:after="0" w:line="240" w:lineRule="auto"/>
      <w:ind w:firstLine="720"/>
    </w:pPr>
    <w:rPr>
      <w:rFonts w:ascii="Arial" w:eastAsia="Arial Unicode MS" w:hAnsi="Arial" w:cs="Arial"/>
      <w:sz w:val="20"/>
      <w:szCs w:val="20"/>
      <w:lang w:eastAsia="ru-RU"/>
    </w:rPr>
  </w:style>
  <w:style w:type="paragraph" w:styleId="ac">
    <w:name w:val="Normal (Web)"/>
    <w:basedOn w:val="a"/>
    <w:rsid w:val="003C7D8A"/>
    <w:pPr>
      <w:spacing w:before="100" w:beforeAutospacing="1" w:after="100" w:afterAutospacing="1" w:line="240" w:lineRule="auto"/>
    </w:pPr>
    <w:rPr>
      <w:rFonts w:ascii="Times New Roman" w:eastAsia="Arial Unicode MS" w:hAnsi="Times New Roman" w:cs="Times New Roman"/>
      <w:sz w:val="24"/>
      <w:szCs w:val="24"/>
    </w:rPr>
  </w:style>
  <w:style w:type="paragraph" w:customStyle="1" w:styleId="15">
    <w:name w:val="Абзац списка1"/>
    <w:basedOn w:val="a"/>
    <w:rsid w:val="003C7D8A"/>
    <w:pPr>
      <w:widowControl w:val="0"/>
      <w:spacing w:after="0" w:line="240" w:lineRule="auto"/>
      <w:ind w:left="720"/>
      <w:contextualSpacing/>
    </w:pPr>
    <w:rPr>
      <w:rFonts w:ascii="Arial Unicode MS" w:eastAsia="Times New Roman" w:hAnsi="Arial Unicode MS" w:cs="Arial Unicode MS"/>
      <w:color w:val="000000"/>
      <w:sz w:val="24"/>
      <w:szCs w:val="24"/>
    </w:rPr>
  </w:style>
  <w:style w:type="character" w:customStyle="1" w:styleId="TrebuchetMS">
    <w:name w:val="Колонтитул + Trebuchet MS"/>
    <w:aliases w:val="10,5 pt"/>
    <w:rsid w:val="003C7D8A"/>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3C7D8A"/>
  </w:style>
  <w:style w:type="character" w:styleId="ad">
    <w:name w:val="FollowedHyperlink"/>
    <w:rsid w:val="003C7D8A"/>
    <w:rPr>
      <w:color w:val="800080"/>
      <w:u w:val="single"/>
    </w:rPr>
  </w:style>
  <w:style w:type="character" w:styleId="ae">
    <w:name w:val="Strong"/>
    <w:qFormat/>
    <w:rsid w:val="003C7D8A"/>
    <w:rPr>
      <w:b/>
      <w:bCs/>
    </w:rPr>
  </w:style>
  <w:style w:type="paragraph" w:customStyle="1" w:styleId="msobodytextmrcssattrmrcssattr">
    <w:name w:val="msobodytext_mr_css_attr_mr_css_attr"/>
    <w:basedOn w:val="a"/>
    <w:rsid w:val="003C7D8A"/>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rsid w:val="003C7D8A"/>
    <w:pPr>
      <w:widowControl w:val="0"/>
      <w:tabs>
        <w:tab w:val="center" w:pos="4677"/>
        <w:tab w:val="right" w:pos="9355"/>
      </w:tabs>
      <w:spacing w:after="0" w:line="240" w:lineRule="auto"/>
    </w:pPr>
    <w:rPr>
      <w:rFonts w:ascii="Arial Unicode MS" w:eastAsia="Times New Roman" w:hAnsi="Arial Unicode MS" w:cs="Arial Unicode MS"/>
      <w:color w:val="000000"/>
      <w:sz w:val="24"/>
      <w:szCs w:val="24"/>
    </w:rPr>
  </w:style>
  <w:style w:type="character" w:customStyle="1" w:styleId="af0">
    <w:name w:val="Верхний колонтитул Знак"/>
    <w:basedOn w:val="a0"/>
    <w:link w:val="af"/>
    <w:uiPriority w:val="99"/>
    <w:rsid w:val="003C7D8A"/>
    <w:rPr>
      <w:rFonts w:ascii="Arial Unicode MS" w:eastAsia="Times New Roman" w:hAnsi="Arial Unicode MS" w:cs="Arial Unicode MS"/>
      <w:color w:val="000000"/>
      <w:sz w:val="24"/>
      <w:szCs w:val="24"/>
      <w:lang w:eastAsia="ru-RU"/>
    </w:rPr>
  </w:style>
  <w:style w:type="table" w:styleId="af1">
    <w:name w:val="Table Grid"/>
    <w:basedOn w:val="a1"/>
    <w:rsid w:val="003C7D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link w:val="16"/>
    <w:uiPriority w:val="9"/>
    <w:qFormat/>
    <w:rsid w:val="003C7D8A"/>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eastAsia="en-US"/>
    </w:rPr>
  </w:style>
  <w:style w:type="paragraph" w:customStyle="1" w:styleId="210">
    <w:name w:val="Заголовок 21"/>
    <w:basedOn w:val="1"/>
    <w:next w:val="a"/>
    <w:link w:val="26"/>
    <w:uiPriority w:val="9"/>
    <w:qFormat/>
    <w:rsid w:val="003C7D8A"/>
    <w:pPr>
      <w:keepNext w:val="0"/>
      <w:keepLines w:val="0"/>
      <w:widowControl w:val="0"/>
      <w:autoSpaceDE w:val="0"/>
      <w:autoSpaceDN w:val="0"/>
      <w:adjustRightInd w:val="0"/>
      <w:spacing w:before="108" w:after="108" w:line="240" w:lineRule="auto"/>
      <w:jc w:val="center"/>
      <w:outlineLvl w:val="1"/>
    </w:pPr>
    <w:rPr>
      <w:rFonts w:ascii="Cambria" w:eastAsia="Times New Roman" w:hAnsi="Cambria" w:cs="Times New Roman"/>
      <w:b/>
      <w:bCs/>
      <w:i/>
      <w:iCs/>
      <w:color w:val="auto"/>
      <w:sz w:val="28"/>
      <w:szCs w:val="28"/>
      <w:lang w:eastAsia="en-US"/>
    </w:rPr>
  </w:style>
  <w:style w:type="paragraph" w:customStyle="1" w:styleId="310">
    <w:name w:val="Заголовок 31"/>
    <w:basedOn w:val="2"/>
    <w:next w:val="a"/>
    <w:link w:val="35"/>
    <w:uiPriority w:val="9"/>
    <w:qFormat/>
    <w:rsid w:val="003C7D8A"/>
    <w:pPr>
      <w:keepNext w:val="0"/>
      <w:keepLines w:val="0"/>
      <w:widowControl w:val="0"/>
      <w:autoSpaceDE w:val="0"/>
      <w:autoSpaceDN w:val="0"/>
      <w:adjustRightInd w:val="0"/>
      <w:spacing w:before="108" w:after="108" w:line="240" w:lineRule="auto"/>
      <w:jc w:val="center"/>
      <w:outlineLvl w:val="2"/>
    </w:pPr>
    <w:rPr>
      <w:rFonts w:ascii="Cambria" w:eastAsia="Times New Roman" w:hAnsi="Cambria" w:cs="Times New Roman"/>
      <w:b/>
      <w:bCs/>
      <w:color w:val="auto"/>
      <w:lang w:eastAsia="en-US"/>
    </w:rPr>
  </w:style>
  <w:style w:type="paragraph" w:customStyle="1" w:styleId="410">
    <w:name w:val="Заголовок 41"/>
    <w:basedOn w:val="3"/>
    <w:next w:val="a"/>
    <w:uiPriority w:val="99"/>
    <w:qFormat/>
    <w:rsid w:val="003C7D8A"/>
    <w:pPr>
      <w:keepNext w:val="0"/>
      <w:keepLines w:val="0"/>
      <w:widowControl w:val="0"/>
      <w:autoSpaceDE w:val="0"/>
      <w:autoSpaceDN w:val="0"/>
      <w:adjustRightInd w:val="0"/>
      <w:spacing w:before="108" w:after="108" w:line="240" w:lineRule="auto"/>
      <w:jc w:val="center"/>
      <w:outlineLvl w:val="3"/>
    </w:pPr>
    <w:rPr>
      <w:rFonts w:ascii="Arial" w:eastAsia="Times New Roman" w:hAnsi="Arial" w:cs="Arial"/>
      <w:b/>
      <w:bCs/>
      <w:color w:val="26282F"/>
    </w:rPr>
  </w:style>
  <w:style w:type="numbering" w:customStyle="1" w:styleId="27">
    <w:name w:val="Нет списка2"/>
    <w:next w:val="a2"/>
    <w:uiPriority w:val="99"/>
    <w:semiHidden/>
    <w:unhideWhenUsed/>
    <w:rsid w:val="003C7D8A"/>
  </w:style>
  <w:style w:type="character" w:customStyle="1" w:styleId="16">
    <w:name w:val="Заголовок 1 Знак"/>
    <w:basedOn w:val="a0"/>
    <w:link w:val="110"/>
    <w:uiPriority w:val="99"/>
    <w:locked/>
    <w:rsid w:val="003C7D8A"/>
    <w:rPr>
      <w:rFonts w:ascii="Cambria" w:eastAsia="Times New Roman" w:hAnsi="Cambria" w:cs="Times New Roman"/>
      <w:b/>
      <w:bCs/>
      <w:kern w:val="32"/>
      <w:sz w:val="32"/>
      <w:szCs w:val="32"/>
    </w:rPr>
  </w:style>
  <w:style w:type="character" w:customStyle="1" w:styleId="26">
    <w:name w:val="Заголовок 2 Знак"/>
    <w:basedOn w:val="a0"/>
    <w:link w:val="210"/>
    <w:uiPriority w:val="9"/>
    <w:semiHidden/>
    <w:locked/>
    <w:rsid w:val="003C7D8A"/>
    <w:rPr>
      <w:rFonts w:ascii="Cambria" w:eastAsia="Times New Roman" w:hAnsi="Cambria" w:cs="Times New Roman"/>
      <w:b/>
      <w:bCs/>
      <w:i/>
      <w:iCs/>
      <w:sz w:val="28"/>
      <w:szCs w:val="28"/>
    </w:rPr>
  </w:style>
  <w:style w:type="character" w:customStyle="1" w:styleId="35">
    <w:name w:val="Заголовок 3 Знак"/>
    <w:basedOn w:val="a0"/>
    <w:link w:val="310"/>
    <w:uiPriority w:val="9"/>
    <w:semiHidden/>
    <w:locked/>
    <w:rsid w:val="003C7D8A"/>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3C7D8A"/>
    <w:rPr>
      <w:rFonts w:cs="Times New Roman"/>
      <w:b/>
      <w:bCs/>
      <w:sz w:val="28"/>
      <w:szCs w:val="28"/>
    </w:rPr>
  </w:style>
  <w:style w:type="character" w:customStyle="1" w:styleId="af2">
    <w:name w:val="Цветовое выделение"/>
    <w:uiPriority w:val="99"/>
    <w:rsid w:val="003C7D8A"/>
    <w:rPr>
      <w:b/>
      <w:color w:val="26282F"/>
    </w:rPr>
  </w:style>
  <w:style w:type="character" w:customStyle="1" w:styleId="af3">
    <w:name w:val="Гипертекстовая ссылка"/>
    <w:basedOn w:val="af2"/>
    <w:uiPriority w:val="99"/>
    <w:rsid w:val="003C7D8A"/>
    <w:rPr>
      <w:rFonts w:cs="Times New Roman"/>
      <w:b/>
      <w:bCs/>
      <w:color w:val="106BBE"/>
    </w:rPr>
  </w:style>
  <w:style w:type="character" w:customStyle="1" w:styleId="af4">
    <w:name w:val="Активная гипертекстовая ссылка"/>
    <w:basedOn w:val="af3"/>
    <w:uiPriority w:val="99"/>
    <w:rsid w:val="003C7D8A"/>
    <w:rPr>
      <w:rFonts w:cs="Times New Roman"/>
      <w:b/>
      <w:bCs/>
      <w:color w:val="106BBE"/>
      <w:u w:val="single"/>
    </w:rPr>
  </w:style>
  <w:style w:type="paragraph" w:customStyle="1" w:styleId="af5">
    <w:name w:val="Внимание"/>
    <w:basedOn w:val="a"/>
    <w:next w:val="a"/>
    <w:uiPriority w:val="99"/>
    <w:rsid w:val="003C7D8A"/>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6">
    <w:name w:val="Внимание: криминал!!"/>
    <w:basedOn w:val="af5"/>
    <w:next w:val="a"/>
    <w:uiPriority w:val="99"/>
    <w:rsid w:val="003C7D8A"/>
  </w:style>
  <w:style w:type="paragraph" w:customStyle="1" w:styleId="af7">
    <w:name w:val="Внимание: недобросовестность!"/>
    <w:basedOn w:val="af5"/>
    <w:next w:val="a"/>
    <w:uiPriority w:val="99"/>
    <w:rsid w:val="003C7D8A"/>
  </w:style>
  <w:style w:type="character" w:customStyle="1" w:styleId="af8">
    <w:name w:val="Выделение для Базового Поиска"/>
    <w:basedOn w:val="af2"/>
    <w:uiPriority w:val="99"/>
    <w:rsid w:val="003C7D8A"/>
    <w:rPr>
      <w:rFonts w:cs="Times New Roman"/>
      <w:b/>
      <w:bCs/>
      <w:color w:val="0058A9"/>
    </w:rPr>
  </w:style>
  <w:style w:type="character" w:customStyle="1" w:styleId="af9">
    <w:name w:val="Выделение для Базового Поиска (курсив)"/>
    <w:basedOn w:val="af8"/>
    <w:uiPriority w:val="99"/>
    <w:rsid w:val="003C7D8A"/>
    <w:rPr>
      <w:rFonts w:cs="Times New Roman"/>
      <w:b/>
      <w:bCs/>
      <w:color w:val="0058A9"/>
    </w:rPr>
  </w:style>
  <w:style w:type="paragraph" w:customStyle="1" w:styleId="afa">
    <w:name w:val="Дочерний элемент списка"/>
    <w:basedOn w:val="a"/>
    <w:next w:val="a"/>
    <w:uiPriority w:val="99"/>
    <w:rsid w:val="003C7D8A"/>
    <w:pPr>
      <w:widowControl w:val="0"/>
      <w:autoSpaceDE w:val="0"/>
      <w:autoSpaceDN w:val="0"/>
      <w:adjustRightInd w:val="0"/>
      <w:spacing w:after="0" w:line="240" w:lineRule="auto"/>
      <w:jc w:val="both"/>
    </w:pPr>
    <w:rPr>
      <w:rFonts w:ascii="Arial" w:hAnsi="Arial" w:cs="Arial"/>
      <w:color w:val="868381"/>
      <w:sz w:val="20"/>
      <w:szCs w:val="20"/>
    </w:rPr>
  </w:style>
  <w:style w:type="paragraph" w:customStyle="1" w:styleId="afb">
    <w:name w:val="Основное меню (преемственное)"/>
    <w:basedOn w:val="a"/>
    <w:next w:val="a"/>
    <w:uiPriority w:val="99"/>
    <w:rsid w:val="003C7D8A"/>
    <w:pPr>
      <w:widowControl w:val="0"/>
      <w:autoSpaceDE w:val="0"/>
      <w:autoSpaceDN w:val="0"/>
      <w:adjustRightInd w:val="0"/>
      <w:spacing w:after="0" w:line="240" w:lineRule="auto"/>
      <w:ind w:firstLine="720"/>
      <w:jc w:val="both"/>
    </w:pPr>
    <w:rPr>
      <w:rFonts w:ascii="Verdana" w:hAnsi="Verdana" w:cs="Verdana"/>
    </w:rPr>
  </w:style>
  <w:style w:type="paragraph" w:customStyle="1" w:styleId="17">
    <w:name w:val="Заголовок1"/>
    <w:basedOn w:val="afb"/>
    <w:next w:val="a"/>
    <w:uiPriority w:val="99"/>
    <w:rsid w:val="003C7D8A"/>
  </w:style>
  <w:style w:type="character" w:customStyle="1" w:styleId="afc">
    <w:name w:val="Название Знак"/>
    <w:basedOn w:val="a0"/>
    <w:link w:val="afd"/>
    <w:uiPriority w:val="10"/>
    <w:locked/>
    <w:rsid w:val="003C7D8A"/>
    <w:rPr>
      <w:rFonts w:ascii="Cambria" w:eastAsia="Times New Roman" w:hAnsi="Cambria" w:cs="Times New Roman"/>
      <w:b/>
      <w:bCs/>
      <w:kern w:val="28"/>
      <w:sz w:val="32"/>
      <w:szCs w:val="32"/>
    </w:rPr>
  </w:style>
  <w:style w:type="paragraph" w:customStyle="1" w:styleId="afe">
    <w:name w:val="Заголовок группы контролов"/>
    <w:basedOn w:val="a"/>
    <w:next w:val="a"/>
    <w:uiPriority w:val="99"/>
    <w:rsid w:val="003C7D8A"/>
    <w:pPr>
      <w:widowControl w:val="0"/>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f">
    <w:name w:val="Заголовок для информации об изменениях"/>
    <w:basedOn w:val="1"/>
    <w:next w:val="a"/>
    <w:uiPriority w:val="99"/>
    <w:rsid w:val="003C7D8A"/>
    <w:pPr>
      <w:keepNext w:val="0"/>
      <w:keepLines w:val="0"/>
      <w:widowControl w:val="0"/>
      <w:autoSpaceDE w:val="0"/>
      <w:autoSpaceDN w:val="0"/>
      <w:adjustRightInd w:val="0"/>
      <w:spacing w:before="0" w:after="108" w:line="240" w:lineRule="auto"/>
      <w:jc w:val="center"/>
      <w:outlineLvl w:val="9"/>
    </w:pPr>
    <w:rPr>
      <w:rFonts w:ascii="Arial" w:eastAsia="Times New Roman" w:hAnsi="Arial" w:cs="Arial"/>
      <w:color w:val="26282F"/>
      <w:sz w:val="18"/>
      <w:szCs w:val="18"/>
      <w:shd w:val="clear" w:color="auto" w:fill="FFFFFF"/>
    </w:rPr>
  </w:style>
  <w:style w:type="paragraph" w:customStyle="1" w:styleId="aff0">
    <w:name w:val="Заголовок распахивающейся части диалога"/>
    <w:basedOn w:val="a"/>
    <w:next w:val="a"/>
    <w:uiPriority w:val="99"/>
    <w:rsid w:val="003C7D8A"/>
    <w:pPr>
      <w:widowControl w:val="0"/>
      <w:autoSpaceDE w:val="0"/>
      <w:autoSpaceDN w:val="0"/>
      <w:adjustRightInd w:val="0"/>
      <w:spacing w:after="0" w:line="240" w:lineRule="auto"/>
      <w:ind w:firstLine="720"/>
      <w:jc w:val="both"/>
    </w:pPr>
    <w:rPr>
      <w:rFonts w:ascii="Arial" w:hAnsi="Arial" w:cs="Arial"/>
      <w:i/>
      <w:iCs/>
      <w:color w:val="000080"/>
    </w:rPr>
  </w:style>
  <w:style w:type="character" w:customStyle="1" w:styleId="aff1">
    <w:name w:val="Заголовок своего сообщения"/>
    <w:basedOn w:val="af2"/>
    <w:uiPriority w:val="99"/>
    <w:rsid w:val="003C7D8A"/>
    <w:rPr>
      <w:rFonts w:cs="Times New Roman"/>
      <w:b/>
      <w:bCs/>
      <w:color w:val="26282F"/>
    </w:rPr>
  </w:style>
  <w:style w:type="paragraph" w:customStyle="1" w:styleId="aff2">
    <w:name w:val="Заголовок статьи"/>
    <w:basedOn w:val="a"/>
    <w:next w:val="a"/>
    <w:uiPriority w:val="99"/>
    <w:rsid w:val="003C7D8A"/>
    <w:pPr>
      <w:widowControl w:val="0"/>
      <w:autoSpaceDE w:val="0"/>
      <w:autoSpaceDN w:val="0"/>
      <w:adjustRightInd w:val="0"/>
      <w:spacing w:after="0" w:line="240" w:lineRule="auto"/>
      <w:ind w:left="1612" w:hanging="892"/>
      <w:jc w:val="both"/>
    </w:pPr>
    <w:rPr>
      <w:rFonts w:ascii="Arial" w:hAnsi="Arial" w:cs="Arial"/>
      <w:sz w:val="24"/>
      <w:szCs w:val="24"/>
    </w:rPr>
  </w:style>
  <w:style w:type="character" w:customStyle="1" w:styleId="aff3">
    <w:name w:val="Заголовок чужого сообщения"/>
    <w:basedOn w:val="af2"/>
    <w:uiPriority w:val="99"/>
    <w:rsid w:val="003C7D8A"/>
    <w:rPr>
      <w:rFonts w:cs="Times New Roman"/>
      <w:b/>
      <w:bCs/>
      <w:color w:val="FF0000"/>
    </w:rPr>
  </w:style>
  <w:style w:type="paragraph" w:customStyle="1" w:styleId="aff4">
    <w:name w:val="Заголовок ЭР (левое окно)"/>
    <w:basedOn w:val="a"/>
    <w:next w:val="a"/>
    <w:uiPriority w:val="99"/>
    <w:rsid w:val="003C7D8A"/>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f5">
    <w:name w:val="Заголовок ЭР (правое окно)"/>
    <w:basedOn w:val="aff4"/>
    <w:next w:val="a"/>
    <w:uiPriority w:val="99"/>
    <w:rsid w:val="003C7D8A"/>
  </w:style>
  <w:style w:type="paragraph" w:customStyle="1" w:styleId="aff6">
    <w:name w:val="Интерактивный заголовок"/>
    <w:basedOn w:val="afd"/>
    <w:next w:val="a"/>
    <w:uiPriority w:val="99"/>
    <w:rsid w:val="003C7D8A"/>
  </w:style>
  <w:style w:type="paragraph" w:customStyle="1" w:styleId="aff7">
    <w:name w:val="Текст информации об изменениях"/>
    <w:basedOn w:val="a"/>
    <w:next w:val="a"/>
    <w:uiPriority w:val="99"/>
    <w:rsid w:val="003C7D8A"/>
    <w:pPr>
      <w:widowControl w:val="0"/>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3C7D8A"/>
  </w:style>
  <w:style w:type="paragraph" w:customStyle="1" w:styleId="aff9">
    <w:name w:val="Текст (справка)"/>
    <w:basedOn w:val="a"/>
    <w:next w:val="a"/>
    <w:uiPriority w:val="99"/>
    <w:rsid w:val="003C7D8A"/>
    <w:pPr>
      <w:widowControl w:val="0"/>
      <w:autoSpaceDE w:val="0"/>
      <w:autoSpaceDN w:val="0"/>
      <w:adjustRightInd w:val="0"/>
      <w:spacing w:after="0" w:line="240" w:lineRule="auto"/>
      <w:ind w:left="170" w:right="170"/>
    </w:pPr>
    <w:rPr>
      <w:rFonts w:ascii="Arial" w:hAnsi="Arial" w:cs="Arial"/>
      <w:sz w:val="24"/>
      <w:szCs w:val="24"/>
    </w:rPr>
  </w:style>
  <w:style w:type="paragraph" w:customStyle="1" w:styleId="affa">
    <w:name w:val="Комментарий"/>
    <w:basedOn w:val="aff9"/>
    <w:next w:val="a"/>
    <w:uiPriority w:val="99"/>
    <w:rsid w:val="003C7D8A"/>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3C7D8A"/>
  </w:style>
  <w:style w:type="paragraph" w:customStyle="1" w:styleId="affc">
    <w:name w:val="Текст (лев. подпись)"/>
    <w:basedOn w:val="a"/>
    <w:next w:val="a"/>
    <w:uiPriority w:val="99"/>
    <w:rsid w:val="003C7D8A"/>
    <w:pPr>
      <w:widowControl w:val="0"/>
      <w:autoSpaceDE w:val="0"/>
      <w:autoSpaceDN w:val="0"/>
      <w:adjustRightInd w:val="0"/>
      <w:spacing w:after="0" w:line="240" w:lineRule="auto"/>
    </w:pPr>
    <w:rPr>
      <w:rFonts w:ascii="Arial" w:hAnsi="Arial" w:cs="Arial"/>
      <w:sz w:val="24"/>
      <w:szCs w:val="24"/>
    </w:rPr>
  </w:style>
  <w:style w:type="paragraph" w:customStyle="1" w:styleId="affd">
    <w:name w:val="Колонтитул (левый)"/>
    <w:basedOn w:val="affc"/>
    <w:next w:val="a"/>
    <w:uiPriority w:val="99"/>
    <w:rsid w:val="003C7D8A"/>
    <w:rPr>
      <w:sz w:val="14"/>
      <w:szCs w:val="14"/>
    </w:rPr>
  </w:style>
  <w:style w:type="paragraph" w:customStyle="1" w:styleId="affe">
    <w:name w:val="Текст (прав. подпись)"/>
    <w:basedOn w:val="a"/>
    <w:next w:val="a"/>
    <w:uiPriority w:val="99"/>
    <w:rsid w:val="003C7D8A"/>
    <w:pPr>
      <w:widowControl w:val="0"/>
      <w:autoSpaceDE w:val="0"/>
      <w:autoSpaceDN w:val="0"/>
      <w:adjustRightInd w:val="0"/>
      <w:spacing w:after="0" w:line="240" w:lineRule="auto"/>
      <w:jc w:val="right"/>
    </w:pPr>
    <w:rPr>
      <w:rFonts w:ascii="Arial" w:hAnsi="Arial" w:cs="Arial"/>
      <w:sz w:val="24"/>
      <w:szCs w:val="24"/>
    </w:rPr>
  </w:style>
  <w:style w:type="paragraph" w:customStyle="1" w:styleId="afff">
    <w:name w:val="Колонтитул (правый)"/>
    <w:basedOn w:val="affe"/>
    <w:next w:val="a"/>
    <w:uiPriority w:val="99"/>
    <w:rsid w:val="003C7D8A"/>
  </w:style>
  <w:style w:type="paragraph" w:customStyle="1" w:styleId="afff0">
    <w:name w:val="Комментарий пользователя"/>
    <w:basedOn w:val="affa"/>
    <w:next w:val="a"/>
    <w:uiPriority w:val="99"/>
    <w:rsid w:val="003C7D8A"/>
  </w:style>
  <w:style w:type="paragraph" w:customStyle="1" w:styleId="afff1">
    <w:name w:val="Куда обратиться?"/>
    <w:basedOn w:val="af5"/>
    <w:next w:val="a"/>
    <w:uiPriority w:val="99"/>
    <w:rsid w:val="003C7D8A"/>
  </w:style>
  <w:style w:type="paragraph" w:customStyle="1" w:styleId="afff2">
    <w:name w:val="Моноширинный"/>
    <w:basedOn w:val="a"/>
    <w:next w:val="a"/>
    <w:uiPriority w:val="99"/>
    <w:rsid w:val="003C7D8A"/>
    <w:pPr>
      <w:widowControl w:val="0"/>
      <w:autoSpaceDE w:val="0"/>
      <w:autoSpaceDN w:val="0"/>
      <w:adjustRightInd w:val="0"/>
      <w:spacing w:after="0" w:line="240" w:lineRule="auto"/>
    </w:pPr>
    <w:rPr>
      <w:rFonts w:ascii="Courier New" w:hAnsi="Courier New" w:cs="Courier New"/>
      <w:sz w:val="24"/>
      <w:szCs w:val="24"/>
    </w:rPr>
  </w:style>
  <w:style w:type="character" w:customStyle="1" w:styleId="afff3">
    <w:name w:val="Найденные слова"/>
    <w:basedOn w:val="af2"/>
    <w:uiPriority w:val="99"/>
    <w:rsid w:val="003C7D8A"/>
    <w:rPr>
      <w:rFonts w:cs="Times New Roman"/>
      <w:b/>
      <w:bCs/>
      <w:color w:val="26282F"/>
      <w:shd w:val="clear" w:color="auto" w:fill="FFF580"/>
    </w:rPr>
  </w:style>
  <w:style w:type="paragraph" w:customStyle="1" w:styleId="afff4">
    <w:name w:val="Напишите нам"/>
    <w:basedOn w:val="a"/>
    <w:next w:val="a"/>
    <w:uiPriority w:val="99"/>
    <w:rsid w:val="003C7D8A"/>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ff5">
    <w:name w:val="Не вступил в силу"/>
    <w:basedOn w:val="af2"/>
    <w:uiPriority w:val="99"/>
    <w:rsid w:val="003C7D8A"/>
    <w:rPr>
      <w:rFonts w:cs="Times New Roman"/>
      <w:b/>
      <w:bCs/>
      <w:color w:val="000000"/>
      <w:shd w:val="clear" w:color="auto" w:fill="D8EDE8"/>
    </w:rPr>
  </w:style>
  <w:style w:type="paragraph" w:customStyle="1" w:styleId="afff6">
    <w:name w:val="Необходимые документы"/>
    <w:basedOn w:val="af5"/>
    <w:next w:val="a"/>
    <w:uiPriority w:val="99"/>
    <w:rsid w:val="003C7D8A"/>
  </w:style>
  <w:style w:type="paragraph" w:customStyle="1" w:styleId="afff7">
    <w:name w:val="Нормальный (таблица)"/>
    <w:basedOn w:val="a"/>
    <w:next w:val="a"/>
    <w:uiPriority w:val="99"/>
    <w:rsid w:val="003C7D8A"/>
    <w:pPr>
      <w:widowControl w:val="0"/>
      <w:autoSpaceDE w:val="0"/>
      <w:autoSpaceDN w:val="0"/>
      <w:adjustRightInd w:val="0"/>
      <w:spacing w:after="0" w:line="240" w:lineRule="auto"/>
      <w:jc w:val="both"/>
    </w:pPr>
    <w:rPr>
      <w:rFonts w:ascii="Arial" w:hAnsi="Arial" w:cs="Arial"/>
      <w:sz w:val="24"/>
      <w:szCs w:val="24"/>
    </w:rPr>
  </w:style>
  <w:style w:type="paragraph" w:customStyle="1" w:styleId="afff8">
    <w:name w:val="Таблицы (моноширинный)"/>
    <w:basedOn w:val="a"/>
    <w:next w:val="a"/>
    <w:uiPriority w:val="99"/>
    <w:rsid w:val="003C7D8A"/>
    <w:pPr>
      <w:widowControl w:val="0"/>
      <w:autoSpaceDE w:val="0"/>
      <w:autoSpaceDN w:val="0"/>
      <w:adjustRightInd w:val="0"/>
      <w:spacing w:after="0" w:line="240" w:lineRule="auto"/>
    </w:pPr>
    <w:rPr>
      <w:rFonts w:ascii="Courier New" w:hAnsi="Courier New" w:cs="Courier New"/>
      <w:sz w:val="24"/>
      <w:szCs w:val="24"/>
    </w:rPr>
  </w:style>
  <w:style w:type="paragraph" w:customStyle="1" w:styleId="afff9">
    <w:name w:val="Оглавление"/>
    <w:basedOn w:val="afff8"/>
    <w:next w:val="a"/>
    <w:uiPriority w:val="99"/>
    <w:rsid w:val="003C7D8A"/>
    <w:pPr>
      <w:ind w:left="140"/>
    </w:pPr>
  </w:style>
  <w:style w:type="character" w:customStyle="1" w:styleId="afffa">
    <w:name w:val="Опечатки"/>
    <w:uiPriority w:val="99"/>
    <w:rsid w:val="003C7D8A"/>
    <w:rPr>
      <w:color w:val="FF0000"/>
    </w:rPr>
  </w:style>
  <w:style w:type="paragraph" w:customStyle="1" w:styleId="afffb">
    <w:name w:val="Переменная часть"/>
    <w:basedOn w:val="afb"/>
    <w:next w:val="a"/>
    <w:uiPriority w:val="99"/>
    <w:rsid w:val="003C7D8A"/>
  </w:style>
  <w:style w:type="paragraph" w:customStyle="1" w:styleId="afffc">
    <w:name w:val="Подвал для информации об изменениях"/>
    <w:basedOn w:val="1"/>
    <w:next w:val="a"/>
    <w:uiPriority w:val="99"/>
    <w:rsid w:val="003C7D8A"/>
    <w:pPr>
      <w:keepNext w:val="0"/>
      <w:keepLines w:val="0"/>
      <w:widowControl w:val="0"/>
      <w:autoSpaceDE w:val="0"/>
      <w:autoSpaceDN w:val="0"/>
      <w:adjustRightInd w:val="0"/>
      <w:spacing w:before="108" w:after="108" w:line="240" w:lineRule="auto"/>
      <w:jc w:val="center"/>
      <w:outlineLvl w:val="9"/>
    </w:pPr>
    <w:rPr>
      <w:rFonts w:ascii="Arial" w:eastAsia="Times New Roman" w:hAnsi="Arial" w:cs="Arial"/>
      <w:color w:val="26282F"/>
      <w:sz w:val="18"/>
      <w:szCs w:val="18"/>
    </w:rPr>
  </w:style>
  <w:style w:type="paragraph" w:customStyle="1" w:styleId="afffd">
    <w:name w:val="Подзаголовок для информации об изменениях"/>
    <w:basedOn w:val="aff7"/>
    <w:next w:val="a"/>
    <w:uiPriority w:val="99"/>
    <w:rsid w:val="003C7D8A"/>
  </w:style>
  <w:style w:type="paragraph" w:customStyle="1" w:styleId="afffe">
    <w:name w:val="Подчёркнутый текст"/>
    <w:basedOn w:val="a"/>
    <w:next w:val="a"/>
    <w:uiPriority w:val="99"/>
    <w:rsid w:val="003C7D8A"/>
    <w:pPr>
      <w:widowControl w:val="0"/>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ff">
    <w:name w:val="Постоянная часть"/>
    <w:basedOn w:val="afb"/>
    <w:next w:val="a"/>
    <w:uiPriority w:val="99"/>
    <w:rsid w:val="003C7D8A"/>
  </w:style>
  <w:style w:type="paragraph" w:customStyle="1" w:styleId="affff0">
    <w:name w:val="Прижатый влево"/>
    <w:basedOn w:val="a"/>
    <w:next w:val="a"/>
    <w:uiPriority w:val="99"/>
    <w:rsid w:val="003C7D8A"/>
    <w:pPr>
      <w:widowControl w:val="0"/>
      <w:autoSpaceDE w:val="0"/>
      <w:autoSpaceDN w:val="0"/>
      <w:adjustRightInd w:val="0"/>
      <w:spacing w:after="0" w:line="240" w:lineRule="auto"/>
    </w:pPr>
    <w:rPr>
      <w:rFonts w:ascii="Arial" w:hAnsi="Arial" w:cs="Arial"/>
      <w:sz w:val="24"/>
      <w:szCs w:val="24"/>
    </w:rPr>
  </w:style>
  <w:style w:type="paragraph" w:customStyle="1" w:styleId="affff1">
    <w:name w:val="Пример."/>
    <w:basedOn w:val="af5"/>
    <w:next w:val="a"/>
    <w:uiPriority w:val="99"/>
    <w:rsid w:val="003C7D8A"/>
  </w:style>
  <w:style w:type="paragraph" w:customStyle="1" w:styleId="affff2">
    <w:name w:val="Примечание."/>
    <w:basedOn w:val="af5"/>
    <w:next w:val="a"/>
    <w:uiPriority w:val="99"/>
    <w:rsid w:val="003C7D8A"/>
  </w:style>
  <w:style w:type="character" w:customStyle="1" w:styleId="affff3">
    <w:name w:val="Продолжение ссылки"/>
    <w:basedOn w:val="af3"/>
    <w:uiPriority w:val="99"/>
    <w:rsid w:val="003C7D8A"/>
    <w:rPr>
      <w:rFonts w:cs="Times New Roman"/>
      <w:b/>
      <w:bCs/>
      <w:color w:val="106BBE"/>
    </w:rPr>
  </w:style>
  <w:style w:type="paragraph" w:customStyle="1" w:styleId="affff4">
    <w:name w:val="Словарная статья"/>
    <w:basedOn w:val="a"/>
    <w:next w:val="a"/>
    <w:uiPriority w:val="99"/>
    <w:rsid w:val="003C7D8A"/>
    <w:pPr>
      <w:widowControl w:val="0"/>
      <w:autoSpaceDE w:val="0"/>
      <w:autoSpaceDN w:val="0"/>
      <w:adjustRightInd w:val="0"/>
      <w:spacing w:after="0" w:line="240" w:lineRule="auto"/>
      <w:ind w:right="118"/>
      <w:jc w:val="both"/>
    </w:pPr>
    <w:rPr>
      <w:rFonts w:ascii="Arial" w:hAnsi="Arial" w:cs="Arial"/>
      <w:sz w:val="24"/>
      <w:szCs w:val="24"/>
    </w:rPr>
  </w:style>
  <w:style w:type="character" w:customStyle="1" w:styleId="affff5">
    <w:name w:val="Сравнение редакций"/>
    <w:basedOn w:val="af2"/>
    <w:uiPriority w:val="99"/>
    <w:rsid w:val="003C7D8A"/>
    <w:rPr>
      <w:rFonts w:cs="Times New Roman"/>
      <w:b/>
      <w:bCs/>
      <w:color w:val="26282F"/>
    </w:rPr>
  </w:style>
  <w:style w:type="character" w:customStyle="1" w:styleId="affff6">
    <w:name w:val="Сравнение редакций. Добавленный фрагмент"/>
    <w:uiPriority w:val="99"/>
    <w:rsid w:val="003C7D8A"/>
    <w:rPr>
      <w:color w:val="000000"/>
      <w:shd w:val="clear" w:color="auto" w:fill="C1D7FF"/>
    </w:rPr>
  </w:style>
  <w:style w:type="character" w:customStyle="1" w:styleId="affff7">
    <w:name w:val="Сравнение редакций. Удаленный фрагмент"/>
    <w:uiPriority w:val="99"/>
    <w:rsid w:val="003C7D8A"/>
    <w:rPr>
      <w:color w:val="000000"/>
      <w:shd w:val="clear" w:color="auto" w:fill="C4C413"/>
    </w:rPr>
  </w:style>
  <w:style w:type="paragraph" w:customStyle="1" w:styleId="affff8">
    <w:name w:val="Ссылка на официальную публикацию"/>
    <w:basedOn w:val="a"/>
    <w:next w:val="a"/>
    <w:uiPriority w:val="99"/>
    <w:rsid w:val="003C7D8A"/>
    <w:pPr>
      <w:widowControl w:val="0"/>
      <w:autoSpaceDE w:val="0"/>
      <w:autoSpaceDN w:val="0"/>
      <w:adjustRightInd w:val="0"/>
      <w:spacing w:after="0" w:line="240" w:lineRule="auto"/>
      <w:ind w:firstLine="720"/>
      <w:jc w:val="both"/>
    </w:pPr>
    <w:rPr>
      <w:rFonts w:ascii="Arial" w:hAnsi="Arial" w:cs="Arial"/>
      <w:sz w:val="24"/>
      <w:szCs w:val="24"/>
    </w:rPr>
  </w:style>
  <w:style w:type="character" w:customStyle="1" w:styleId="affff9">
    <w:name w:val="Ссылка на утративший силу документ"/>
    <w:basedOn w:val="af3"/>
    <w:uiPriority w:val="99"/>
    <w:rsid w:val="003C7D8A"/>
    <w:rPr>
      <w:rFonts w:cs="Times New Roman"/>
      <w:b/>
      <w:bCs/>
      <w:color w:val="749232"/>
    </w:rPr>
  </w:style>
  <w:style w:type="paragraph" w:customStyle="1" w:styleId="affffa">
    <w:name w:val="Текст в таблице"/>
    <w:basedOn w:val="afff7"/>
    <w:next w:val="a"/>
    <w:uiPriority w:val="99"/>
    <w:rsid w:val="003C7D8A"/>
    <w:pPr>
      <w:ind w:firstLine="500"/>
    </w:pPr>
  </w:style>
  <w:style w:type="paragraph" w:customStyle="1" w:styleId="affffb">
    <w:name w:val="Текст ЭР (см. также)"/>
    <w:basedOn w:val="a"/>
    <w:next w:val="a"/>
    <w:uiPriority w:val="99"/>
    <w:rsid w:val="003C7D8A"/>
    <w:pPr>
      <w:widowControl w:val="0"/>
      <w:autoSpaceDE w:val="0"/>
      <w:autoSpaceDN w:val="0"/>
      <w:adjustRightInd w:val="0"/>
      <w:spacing w:before="200" w:after="0" w:line="240" w:lineRule="auto"/>
    </w:pPr>
    <w:rPr>
      <w:rFonts w:ascii="Arial" w:hAnsi="Arial" w:cs="Arial"/>
      <w:sz w:val="20"/>
      <w:szCs w:val="20"/>
    </w:rPr>
  </w:style>
  <w:style w:type="paragraph" w:customStyle="1" w:styleId="affffc">
    <w:name w:val="Технический комментарий"/>
    <w:basedOn w:val="a"/>
    <w:next w:val="a"/>
    <w:uiPriority w:val="99"/>
    <w:rsid w:val="003C7D8A"/>
    <w:pPr>
      <w:widowControl w:val="0"/>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fd">
    <w:name w:val="Утратил силу"/>
    <w:basedOn w:val="af2"/>
    <w:uiPriority w:val="99"/>
    <w:rsid w:val="003C7D8A"/>
    <w:rPr>
      <w:rFonts w:cs="Times New Roman"/>
      <w:b/>
      <w:bCs/>
      <w:strike/>
      <w:color w:val="666600"/>
    </w:rPr>
  </w:style>
  <w:style w:type="paragraph" w:customStyle="1" w:styleId="affffe">
    <w:name w:val="Формула"/>
    <w:basedOn w:val="a"/>
    <w:next w:val="a"/>
    <w:uiPriority w:val="99"/>
    <w:rsid w:val="003C7D8A"/>
    <w:pPr>
      <w:widowControl w:val="0"/>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ff">
    <w:name w:val="Центрированный (таблица)"/>
    <w:basedOn w:val="afff7"/>
    <w:next w:val="a"/>
    <w:uiPriority w:val="99"/>
    <w:rsid w:val="003C7D8A"/>
    <w:pPr>
      <w:jc w:val="center"/>
    </w:pPr>
  </w:style>
  <w:style w:type="paragraph" w:customStyle="1" w:styleId="-">
    <w:name w:val="ЭР-содержание (правое окно)"/>
    <w:basedOn w:val="a"/>
    <w:next w:val="a"/>
    <w:uiPriority w:val="99"/>
    <w:rsid w:val="003C7D8A"/>
    <w:pPr>
      <w:widowControl w:val="0"/>
      <w:autoSpaceDE w:val="0"/>
      <w:autoSpaceDN w:val="0"/>
      <w:adjustRightInd w:val="0"/>
      <w:spacing w:before="300" w:after="0" w:line="240" w:lineRule="auto"/>
    </w:pPr>
    <w:rPr>
      <w:rFonts w:ascii="Arial" w:hAnsi="Arial" w:cs="Arial"/>
      <w:sz w:val="24"/>
      <w:szCs w:val="24"/>
    </w:rPr>
  </w:style>
  <w:style w:type="paragraph" w:customStyle="1" w:styleId="18">
    <w:name w:val="Абзац списка1"/>
    <w:basedOn w:val="a"/>
    <w:next w:val="afffff0"/>
    <w:uiPriority w:val="34"/>
    <w:qFormat/>
    <w:rsid w:val="003C7D8A"/>
    <w:pPr>
      <w:spacing w:after="0" w:line="240" w:lineRule="auto"/>
      <w:ind w:left="720"/>
      <w:contextualSpacing/>
    </w:pPr>
    <w:rPr>
      <w:rFonts w:ascii="Times New Roman" w:hAnsi="Times New Roman" w:cs="Times New Roman"/>
      <w:sz w:val="24"/>
      <w:szCs w:val="24"/>
    </w:rPr>
  </w:style>
  <w:style w:type="table" w:customStyle="1" w:styleId="19">
    <w:name w:val="Сетка таблицы1"/>
    <w:basedOn w:val="a1"/>
    <w:next w:val="af1"/>
    <w:uiPriority w:val="59"/>
    <w:rsid w:val="003C7D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basedOn w:val="a0"/>
    <w:link w:val="1"/>
    <w:uiPriority w:val="9"/>
    <w:rsid w:val="003C7D8A"/>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1"/>
    <w:basedOn w:val="a0"/>
    <w:link w:val="2"/>
    <w:uiPriority w:val="9"/>
    <w:semiHidden/>
    <w:rsid w:val="003C7D8A"/>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1"/>
    <w:basedOn w:val="a0"/>
    <w:link w:val="3"/>
    <w:uiPriority w:val="9"/>
    <w:semiHidden/>
    <w:rsid w:val="003C7D8A"/>
    <w:rPr>
      <w:rFonts w:asciiTheme="majorHAnsi" w:eastAsiaTheme="majorEastAsia" w:hAnsiTheme="majorHAnsi" w:cstheme="majorBidi"/>
      <w:color w:val="1F4D78" w:themeColor="accent1" w:themeShade="7F"/>
      <w:sz w:val="24"/>
      <w:szCs w:val="24"/>
      <w:lang w:eastAsia="ru-RU"/>
    </w:rPr>
  </w:style>
  <w:style w:type="character" w:customStyle="1" w:styleId="411">
    <w:name w:val="Заголовок 4 Знак1"/>
    <w:basedOn w:val="a0"/>
    <w:uiPriority w:val="9"/>
    <w:semiHidden/>
    <w:rsid w:val="003C7D8A"/>
    <w:rPr>
      <w:rFonts w:asciiTheme="majorHAnsi" w:eastAsiaTheme="majorEastAsia" w:hAnsiTheme="majorHAnsi" w:cstheme="majorBidi"/>
      <w:i/>
      <w:iCs/>
      <w:color w:val="2E74B5" w:themeColor="accent1" w:themeShade="BF"/>
      <w:lang w:eastAsia="ru-RU"/>
    </w:rPr>
  </w:style>
  <w:style w:type="paragraph" w:styleId="afd">
    <w:name w:val="Title"/>
    <w:basedOn w:val="a"/>
    <w:next w:val="a"/>
    <w:link w:val="afc"/>
    <w:uiPriority w:val="10"/>
    <w:qFormat/>
    <w:rsid w:val="003C7D8A"/>
    <w:pPr>
      <w:spacing w:after="0" w:line="240" w:lineRule="auto"/>
      <w:contextualSpacing/>
    </w:pPr>
    <w:rPr>
      <w:rFonts w:ascii="Cambria" w:eastAsia="Times New Roman" w:hAnsi="Cambria" w:cs="Times New Roman"/>
      <w:b/>
      <w:bCs/>
      <w:kern w:val="28"/>
      <w:sz w:val="32"/>
      <w:szCs w:val="32"/>
      <w:lang w:eastAsia="en-US"/>
    </w:rPr>
  </w:style>
  <w:style w:type="character" w:customStyle="1" w:styleId="1a">
    <w:name w:val="Заголовок Знак1"/>
    <w:basedOn w:val="a0"/>
    <w:uiPriority w:val="10"/>
    <w:rsid w:val="003C7D8A"/>
    <w:rPr>
      <w:rFonts w:asciiTheme="majorHAnsi" w:eastAsiaTheme="majorEastAsia" w:hAnsiTheme="majorHAnsi" w:cstheme="majorBidi"/>
      <w:spacing w:val="-10"/>
      <w:kern w:val="28"/>
      <w:sz w:val="56"/>
      <w:szCs w:val="56"/>
      <w:lang w:eastAsia="ru-RU"/>
    </w:rPr>
  </w:style>
  <w:style w:type="paragraph" w:styleId="afffff0">
    <w:name w:val="List Paragraph"/>
    <w:basedOn w:val="a"/>
    <w:uiPriority w:val="34"/>
    <w:qFormat/>
    <w:rsid w:val="003C7D8A"/>
    <w:pPr>
      <w:ind w:left="720"/>
      <w:contextualSpacing/>
    </w:pPr>
  </w:style>
  <w:style w:type="numbering" w:customStyle="1" w:styleId="36">
    <w:name w:val="Нет списка3"/>
    <w:next w:val="a2"/>
    <w:semiHidden/>
    <w:unhideWhenUsed/>
    <w:rsid w:val="005E07F9"/>
  </w:style>
  <w:style w:type="paragraph" w:customStyle="1" w:styleId="28">
    <w:name w:val="Абзац списка2"/>
    <w:basedOn w:val="a"/>
    <w:rsid w:val="005E07F9"/>
    <w:pPr>
      <w:widowControl w:val="0"/>
      <w:spacing w:after="0" w:line="240" w:lineRule="auto"/>
      <w:ind w:left="720"/>
      <w:contextualSpacing/>
    </w:pPr>
    <w:rPr>
      <w:rFonts w:ascii="Arial Unicode MS" w:eastAsia="Times New Roman" w:hAnsi="Arial Unicode MS" w:cs="Arial Unicode MS"/>
      <w:color w:val="000000"/>
      <w:sz w:val="24"/>
      <w:szCs w:val="24"/>
    </w:rPr>
  </w:style>
  <w:style w:type="paragraph" w:customStyle="1" w:styleId="ConsPlusNonformat">
    <w:name w:val="ConsPlusNonformat"/>
    <w:uiPriority w:val="99"/>
    <w:rsid w:val="005E07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42">
    <w:name w:val="Нет списка4"/>
    <w:next w:val="a2"/>
    <w:semiHidden/>
    <w:unhideWhenUsed/>
    <w:rsid w:val="00CF2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0080093.0" TargetMode="External"/><Relationship Id="rId21" Type="http://schemas.openxmlformats.org/officeDocument/2006/relationships/hyperlink" Target="garantF1://92714.0" TargetMode="External"/><Relationship Id="rId34" Type="http://schemas.openxmlformats.org/officeDocument/2006/relationships/hyperlink" Target="garantF1://93507.1000" TargetMode="External"/><Relationship Id="rId42" Type="http://schemas.openxmlformats.org/officeDocument/2006/relationships/hyperlink" Target="garantF1://70452676.0" TargetMode="External"/><Relationship Id="rId47" Type="http://schemas.openxmlformats.org/officeDocument/2006/relationships/hyperlink" Target="garantF1://12025268.74" TargetMode="External"/><Relationship Id="rId50" Type="http://schemas.openxmlformats.org/officeDocument/2006/relationships/hyperlink" Target="garantF1://93459.1300" TargetMode="External"/><Relationship Id="rId55" Type="http://schemas.openxmlformats.org/officeDocument/2006/relationships/hyperlink" Target="garantF1://91912.1300" TargetMode="External"/><Relationship Id="rId63" Type="http://schemas.openxmlformats.org/officeDocument/2006/relationships/hyperlink" Target="garantF1://8186.0"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garantF1://99499.1000" TargetMode="External"/><Relationship Id="rId29" Type="http://schemas.openxmlformats.org/officeDocument/2006/relationships/hyperlink" Target="garantF1://12056056.0" TargetMode="External"/><Relationship Id="rId11" Type="http://schemas.openxmlformats.org/officeDocument/2006/relationships/hyperlink" Target="https://ohrana-tryda.com/node/2142" TargetMode="External"/><Relationship Id="rId24" Type="http://schemas.openxmlformats.org/officeDocument/2006/relationships/hyperlink" Target="garantF1://93313.1000" TargetMode="External"/><Relationship Id="rId32" Type="http://schemas.openxmlformats.org/officeDocument/2006/relationships/hyperlink" Target="garantF1://93313.1000" TargetMode="External"/><Relationship Id="rId37" Type="http://schemas.openxmlformats.org/officeDocument/2006/relationships/hyperlink" Target="garantF1://70259584.1000" TargetMode="External"/><Relationship Id="rId40" Type="http://schemas.openxmlformats.org/officeDocument/2006/relationships/hyperlink" Target="garantF1://12025268.5" TargetMode="External"/><Relationship Id="rId45" Type="http://schemas.openxmlformats.org/officeDocument/2006/relationships/hyperlink" Target="garantF1://12034807.5000" TargetMode="External"/><Relationship Id="rId53" Type="http://schemas.openxmlformats.org/officeDocument/2006/relationships/hyperlink" Target="garantF1://12056056.1003" TargetMode="External"/><Relationship Id="rId58" Type="http://schemas.openxmlformats.org/officeDocument/2006/relationships/hyperlink" Target="garantF1://93313.1200" TargetMode="External"/><Relationship Id="rId66" Type="http://schemas.openxmlformats.org/officeDocument/2006/relationships/hyperlink" Target="https://ohrana-tryda.com/node/4023" TargetMode="External"/><Relationship Id="rId5" Type="http://schemas.openxmlformats.org/officeDocument/2006/relationships/webSettings" Target="webSettings.xml"/><Relationship Id="rId61" Type="http://schemas.openxmlformats.org/officeDocument/2006/relationships/hyperlink" Target="garantF1://93507.1200" TargetMode="External"/><Relationship Id="rId19" Type="http://schemas.openxmlformats.org/officeDocument/2006/relationships/hyperlink" Target="garantF1://99499.1000" TargetMode="External"/><Relationship Id="rId14" Type="http://schemas.openxmlformats.org/officeDocument/2006/relationships/hyperlink" Target="garantF1://12034807.5000" TargetMode="External"/><Relationship Id="rId22" Type="http://schemas.openxmlformats.org/officeDocument/2006/relationships/hyperlink" Target="garantF1://92713.1000" TargetMode="External"/><Relationship Id="rId27" Type="http://schemas.openxmlformats.org/officeDocument/2006/relationships/hyperlink" Target="garantF1://93313.1000" TargetMode="External"/><Relationship Id="rId30" Type="http://schemas.openxmlformats.org/officeDocument/2006/relationships/hyperlink" Target="garantF1://91912.0" TargetMode="External"/><Relationship Id="rId35" Type="http://schemas.openxmlformats.org/officeDocument/2006/relationships/hyperlink" Target="garantF1://93507.0" TargetMode="External"/><Relationship Id="rId43" Type="http://schemas.openxmlformats.org/officeDocument/2006/relationships/hyperlink" Target="garantF1://12061618.0" TargetMode="External"/><Relationship Id="rId48" Type="http://schemas.openxmlformats.org/officeDocument/2006/relationships/hyperlink" Target="garantF1://93459.1100" TargetMode="External"/><Relationship Id="rId56" Type="http://schemas.openxmlformats.org/officeDocument/2006/relationships/hyperlink" Target="garantF1://91912.1400" TargetMode="External"/><Relationship Id="rId64" Type="http://schemas.openxmlformats.org/officeDocument/2006/relationships/hyperlink" Target="garantF1://8186.0" TargetMode="External"/><Relationship Id="rId8" Type="http://schemas.openxmlformats.org/officeDocument/2006/relationships/image" Target="media/image1.jpeg"/><Relationship Id="rId51" Type="http://schemas.openxmlformats.org/officeDocument/2006/relationships/hyperlink" Target="garantF1://93459.1400" TargetMode="External"/><Relationship Id="rId3" Type="http://schemas.microsoft.com/office/2007/relationships/stylesWithEffects" Target="stylesWithEffects.xml"/><Relationship Id="rId12" Type="http://schemas.openxmlformats.org/officeDocument/2006/relationships/hyperlink" Target="https://ohrana-tryda.com/node/2159" TargetMode="External"/><Relationship Id="rId17" Type="http://schemas.openxmlformats.org/officeDocument/2006/relationships/hyperlink" Target="garantF1://99499.0" TargetMode="External"/><Relationship Id="rId25" Type="http://schemas.openxmlformats.org/officeDocument/2006/relationships/hyperlink" Target="garantF1://93313.0" TargetMode="External"/><Relationship Id="rId33" Type="http://schemas.openxmlformats.org/officeDocument/2006/relationships/hyperlink" Target="garantF1://93313.0" TargetMode="External"/><Relationship Id="rId38" Type="http://schemas.openxmlformats.org/officeDocument/2006/relationships/hyperlink" Target="garantF1://70259584.0" TargetMode="External"/><Relationship Id="rId46" Type="http://schemas.openxmlformats.org/officeDocument/2006/relationships/hyperlink" Target="garantF1://12025268.0" TargetMode="External"/><Relationship Id="rId59" Type="http://schemas.openxmlformats.org/officeDocument/2006/relationships/hyperlink" Target="garantF1://93507.1100" TargetMode="External"/><Relationship Id="rId67" Type="http://schemas.openxmlformats.org/officeDocument/2006/relationships/fontTable" Target="fontTable.xml"/><Relationship Id="rId20" Type="http://schemas.openxmlformats.org/officeDocument/2006/relationships/hyperlink" Target="garantF1://92714.1000" TargetMode="External"/><Relationship Id="rId41" Type="http://schemas.openxmlformats.org/officeDocument/2006/relationships/hyperlink" Target="garantF1://12025268.5" TargetMode="External"/><Relationship Id="rId54" Type="http://schemas.openxmlformats.org/officeDocument/2006/relationships/hyperlink" Target="garantF1://91912.1200" TargetMode="External"/><Relationship Id="rId62" Type="http://schemas.openxmlformats.org/officeDocument/2006/relationships/hyperlink" Target="garantF1://8186.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12034807.5000" TargetMode="External"/><Relationship Id="rId23" Type="http://schemas.openxmlformats.org/officeDocument/2006/relationships/hyperlink" Target="garantF1://92713.0" TargetMode="External"/><Relationship Id="rId28" Type="http://schemas.openxmlformats.org/officeDocument/2006/relationships/hyperlink" Target="garantF1://93313.0" TargetMode="External"/><Relationship Id="rId36" Type="http://schemas.openxmlformats.org/officeDocument/2006/relationships/hyperlink" Target="garantF1://8186.0" TargetMode="External"/><Relationship Id="rId49" Type="http://schemas.openxmlformats.org/officeDocument/2006/relationships/hyperlink" Target="garantF1://93459.1200" TargetMode="External"/><Relationship Id="rId57" Type="http://schemas.openxmlformats.org/officeDocument/2006/relationships/hyperlink" Target="garantF1://93313.1100" TargetMode="External"/><Relationship Id="rId10" Type="http://schemas.openxmlformats.org/officeDocument/2006/relationships/footer" Target="footer2.xml"/><Relationship Id="rId31" Type="http://schemas.openxmlformats.org/officeDocument/2006/relationships/hyperlink" Target="garantF1://4086522.0" TargetMode="External"/><Relationship Id="rId44" Type="http://schemas.openxmlformats.org/officeDocument/2006/relationships/hyperlink" Target="garantF1://12025268.1018" TargetMode="External"/><Relationship Id="rId52" Type="http://schemas.openxmlformats.org/officeDocument/2006/relationships/hyperlink" Target="garantF1://12056056.1002" TargetMode="External"/><Relationship Id="rId60" Type="http://schemas.openxmlformats.org/officeDocument/2006/relationships/hyperlink" Target="garantF1://8186.0" TargetMode="External"/><Relationship Id="rId65" Type="http://schemas.openxmlformats.org/officeDocument/2006/relationships/hyperlink" Target="https://ohrana-tryda.com/node/402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garantF1://10080093.0" TargetMode="External"/><Relationship Id="rId18" Type="http://schemas.openxmlformats.org/officeDocument/2006/relationships/hyperlink" Target="garantF1://8186.0" TargetMode="External"/><Relationship Id="rId39" Type="http://schemas.openxmlformats.org/officeDocument/2006/relationships/hyperlink" Target="garantF1://7025958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24792</Words>
  <Characters>141321</Characters>
  <Application>Microsoft Office Word</Application>
  <DocSecurity>0</DocSecurity>
  <Lines>1177</Lines>
  <Paragraphs>331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II. Порядок и условия определения оплаты труда работников организаций</vt:lpstr>
      <vt:lpstr>Порядок определения оплаты труда педагогических работников</vt:lpstr>
      <vt:lpstr>Порядок определения оплаты труда руководителей структурных подразделений</vt:lpstr>
      <vt:lpstr>Порядок определения оплаты труда медицинских работников, работников культуры</vt:lpstr>
    </vt:vector>
  </TitlesOfParts>
  <Company>*</Company>
  <LinksUpToDate>false</LinksUpToDate>
  <CharactersWithSpaces>165782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Пользователь Windows</cp:lastModifiedBy>
  <cp:revision>2</cp:revision>
  <cp:lastPrinted>2021-04-19T12:35:00Z</cp:lastPrinted>
  <dcterms:created xsi:type="dcterms:W3CDTF">2021-04-20T14:54:00Z</dcterms:created>
  <dcterms:modified xsi:type="dcterms:W3CDTF">2021-04-20T14:54:00Z</dcterms:modified>
</cp:coreProperties>
</file>